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吉林省第七届大学生艺术展演活动推荐作品汇总</w:t>
      </w:r>
    </w:p>
    <w:p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val="en-US" w:eastAsia="zh-CN" w:bidi="ar"/>
        </w:rPr>
        <w:t>艺术作品类</w:t>
      </w:r>
    </w:p>
    <w:p>
      <w:pPr>
        <w:numPr>
          <w:ilvl w:val="0"/>
          <w:numId w:val="0"/>
        </w:numPr>
        <w:jc w:val="both"/>
        <w:rPr>
          <w:rFonts w:hint="eastAsia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cs="Times New Roman"/>
          <w:b w:val="0"/>
          <w:bCs w:val="0"/>
          <w:kern w:val="0"/>
          <w:sz w:val="32"/>
          <w:szCs w:val="32"/>
          <w:lang w:val="en-US" w:eastAsia="zh-CN" w:bidi="ar"/>
        </w:rPr>
        <w:t xml:space="preserve">  绘画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高诗婷   刘家宏   孙敏   陈梓桐   张倩倩   韦超系   高傲   刘鑫</w:t>
      </w:r>
    </w:p>
    <w:p>
      <w:pPr>
        <w:numPr>
          <w:ilvl w:val="0"/>
          <w:numId w:val="0"/>
        </w:numPr>
        <w:ind w:firstLine="320" w:firstLineChars="100"/>
        <w:jc w:val="both"/>
        <w:rPr>
          <w:rFonts w:hint="eastAsia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cs="Times New Roman"/>
          <w:b w:val="0"/>
          <w:bCs w:val="0"/>
          <w:kern w:val="0"/>
          <w:sz w:val="32"/>
          <w:szCs w:val="32"/>
          <w:lang w:val="en-US" w:eastAsia="zh-CN" w:bidi="ar"/>
        </w:rPr>
        <w:t>书法（软笔）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杨旭   张桐嘉   王华奋   梁皓然   刘鑫瑶   刘芳瑜  梁恒   任恒毅   程如梵   刘铭轩</w:t>
      </w:r>
    </w:p>
    <w:p>
      <w:pPr>
        <w:numPr>
          <w:ilvl w:val="0"/>
          <w:numId w:val="0"/>
        </w:numPr>
        <w:jc w:val="both"/>
        <w:rPr>
          <w:rFonts w:hint="eastAsia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cs="Times New Roman"/>
          <w:b w:val="0"/>
          <w:bCs w:val="0"/>
          <w:kern w:val="0"/>
          <w:sz w:val="32"/>
          <w:szCs w:val="32"/>
          <w:lang w:val="en-US" w:eastAsia="zh-CN" w:bidi="ar"/>
        </w:rPr>
        <w:t xml:space="preserve">  书法（硬笔）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孟祥同   张海琛   韩宇航   王艺臻   李瑞   夏明旭  刘鑫瑶   董一涵   张凯映   殷世雪   代竹</w:t>
      </w:r>
    </w:p>
    <w:p>
      <w:pPr>
        <w:numPr>
          <w:ilvl w:val="0"/>
          <w:numId w:val="0"/>
        </w:numPr>
        <w:jc w:val="both"/>
        <w:rPr>
          <w:rFonts w:hint="eastAsia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cs="Times New Roman"/>
          <w:b w:val="0"/>
          <w:bCs w:val="0"/>
          <w:kern w:val="0"/>
          <w:sz w:val="32"/>
          <w:szCs w:val="32"/>
          <w:lang w:val="en-US" w:eastAsia="zh-CN" w:bidi="ar"/>
        </w:rPr>
        <w:t xml:space="preserve">  篆刻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陈鹏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cs="Times New Roman"/>
          <w:b w:val="0"/>
          <w:bCs w:val="0"/>
          <w:kern w:val="0"/>
          <w:sz w:val="32"/>
          <w:szCs w:val="32"/>
          <w:lang w:val="en-US" w:eastAsia="zh-CN" w:bidi="ar"/>
        </w:rPr>
        <w:t>摄影（单张）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杨飘飘   曹瑀   李俊瑶   闫宇航</w:t>
      </w:r>
    </w:p>
    <w:p>
      <w:pPr>
        <w:numPr>
          <w:ilvl w:val="0"/>
          <w:numId w:val="0"/>
        </w:numPr>
        <w:ind w:firstLine="320" w:firstLineChars="100"/>
        <w:jc w:val="both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cs="Times New Roman"/>
          <w:b w:val="0"/>
          <w:bCs w:val="0"/>
          <w:kern w:val="0"/>
          <w:sz w:val="32"/>
          <w:szCs w:val="32"/>
          <w:lang w:val="en-US" w:eastAsia="zh-CN" w:bidi="ar"/>
        </w:rPr>
        <w:t>摄影（组图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）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苏畅   王兴懿   许佳琦   程茗   陈菲雨   陈晶晶   周丽萍   赵芷茉、葛英童、张志雪、郭欣悦</w:t>
      </w:r>
    </w:p>
    <w:p>
      <w:pPr>
        <w:numPr>
          <w:ilvl w:val="0"/>
          <w:numId w:val="0"/>
        </w:numPr>
        <w:jc w:val="both"/>
        <w:rPr>
          <w:rFonts w:hint="eastAsia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cs="Times New Roman"/>
          <w:b w:val="0"/>
          <w:bCs w:val="0"/>
          <w:kern w:val="0"/>
          <w:sz w:val="32"/>
          <w:szCs w:val="32"/>
          <w:lang w:val="en-US" w:eastAsia="zh-CN" w:bidi="ar"/>
        </w:rPr>
        <w:t xml:space="preserve">  设计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贺萍辉</w:t>
      </w:r>
    </w:p>
    <w:p>
      <w:pPr>
        <w:numPr>
          <w:ilvl w:val="0"/>
          <w:numId w:val="0"/>
        </w:numPr>
        <w:jc w:val="both"/>
        <w:rPr>
          <w:rFonts w:hint="eastAsia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cs="Times New Roman"/>
          <w:b w:val="0"/>
          <w:bCs w:val="0"/>
          <w:kern w:val="0"/>
          <w:sz w:val="32"/>
          <w:szCs w:val="32"/>
          <w:lang w:val="en-US" w:eastAsia="zh-CN" w:bidi="ar"/>
        </w:rPr>
        <w:t xml:space="preserve">  微电影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李姝燃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val="en-US" w:eastAsia="zh-CN" w:bidi="ar"/>
        </w:rPr>
        <w:t>学生艺术实践工作坊</w:t>
      </w:r>
    </w:p>
    <w:p>
      <w:pPr>
        <w:numPr>
          <w:ilvl w:val="0"/>
          <w:numId w:val="0"/>
        </w:numPr>
        <w:ind w:leftChars="0" w:firstLine="320" w:firstLineChars="100"/>
        <w:jc w:val="both"/>
        <w:rPr>
          <w:rFonts w:hint="eastAsia" w:ascii="宋体" w:hAnsi="宋体" w:cs="宋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kern w:val="0"/>
          <w:sz w:val="32"/>
          <w:szCs w:val="32"/>
          <w:lang w:val="en-US" w:eastAsia="zh-CN" w:bidi="ar"/>
        </w:rPr>
        <w:t>艺术与校园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 xml:space="preserve">刘鑫瑶、梁鑫宇   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于卓、陈烁媛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宋体" w:hAnsi="宋体" w:cs="宋体"/>
          <w:b w:val="0"/>
          <w:bCs w:val="0"/>
          <w:kern w:val="0"/>
          <w:sz w:val="32"/>
          <w:szCs w:val="32"/>
          <w:lang w:val="en-US" w:eastAsia="zh-CN" w:bidi="ar"/>
        </w:rPr>
        <w:t xml:space="preserve"> 艺术与生活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王琳润、刘铭轩、何宇欣、宋昊燃、许俊颖、朱顺涛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聂可新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宋体" w:hAnsi="宋体" w:eastAsia="宋体" w:cs="宋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kern w:val="0"/>
          <w:sz w:val="32"/>
          <w:szCs w:val="32"/>
          <w:lang w:val="en-US" w:eastAsia="zh-CN" w:bidi="ar"/>
        </w:rPr>
        <w:t>艺术表演节目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cs="宋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kern w:val="0"/>
          <w:sz w:val="32"/>
          <w:szCs w:val="32"/>
          <w:lang w:val="en-US" w:eastAsia="zh-CN" w:bidi="ar"/>
        </w:rPr>
        <w:t xml:space="preserve">  朗诵（个人）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cs="宋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伍博雅   董一涵   石涟漪</w:t>
      </w:r>
      <w:r>
        <w:rPr>
          <w:rFonts w:hint="eastAsia" w:ascii="宋体" w:hAnsi="宋体" w:cs="宋体"/>
          <w:b w:val="0"/>
          <w:bCs w:val="0"/>
          <w:kern w:val="0"/>
          <w:sz w:val="32"/>
          <w:szCs w:val="32"/>
          <w:lang w:val="en-US" w:eastAsia="zh-CN" w:bidi="ar"/>
        </w:rPr>
        <w:t xml:space="preserve">   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cs="宋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kern w:val="0"/>
          <w:sz w:val="32"/>
          <w:szCs w:val="32"/>
          <w:lang w:val="en-US" w:eastAsia="zh-CN" w:bidi="ar"/>
        </w:rPr>
        <w:t xml:space="preserve">  朗诵（集体）</w:t>
      </w:r>
    </w:p>
    <w:p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于洪超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邹浩安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张海艺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徐瑞琦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冯国栋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彭长青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王晶仪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王艺臻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李欣童、李君龙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段晓宇、杜思可、陈禹浛、段晟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代竹、侯星池、代仕梅、田雪婷、夏爱兵、李雅仪、张雯、包昊哲</w:t>
      </w:r>
    </w:p>
    <w:p>
      <w:pPr>
        <w:numPr>
          <w:ilvl w:val="0"/>
          <w:numId w:val="0"/>
        </w:numPr>
        <w:ind w:firstLine="320" w:firstLineChars="100"/>
        <w:jc w:val="both"/>
        <w:rPr>
          <w:rFonts w:hint="eastAsia" w:ascii="宋体" w:hAnsi="宋体" w:cs="宋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kern w:val="0"/>
          <w:sz w:val="32"/>
          <w:szCs w:val="32"/>
          <w:lang w:val="en-US" w:eastAsia="zh-CN" w:bidi="ar"/>
        </w:rPr>
        <w:t>声乐（个人）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宋昊燃   周丽萍   任佳烨   段晓宇</w:t>
      </w: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cs="宋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kern w:val="0"/>
          <w:sz w:val="32"/>
          <w:szCs w:val="32"/>
          <w:lang w:val="en-US" w:eastAsia="zh-CN" w:bidi="ar"/>
        </w:rPr>
        <w:t xml:space="preserve">  声乐（集体）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医·声合唱团   白鸽艺术团   临床团委学生会文艺部   于芳竹、张译丹   刘朔、张译丹</w:t>
      </w:r>
    </w:p>
    <w:p>
      <w:pPr>
        <w:numPr>
          <w:ilvl w:val="0"/>
          <w:numId w:val="0"/>
        </w:numPr>
        <w:jc w:val="both"/>
        <w:rPr>
          <w:rFonts w:hint="eastAsia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cs="Times New Roman"/>
          <w:b w:val="0"/>
          <w:bCs w:val="0"/>
          <w:kern w:val="0"/>
          <w:sz w:val="32"/>
          <w:szCs w:val="32"/>
          <w:lang w:val="en-US" w:eastAsia="zh-CN" w:bidi="ar"/>
        </w:rPr>
        <w:t xml:space="preserve">  器乐</w:t>
      </w:r>
    </w:p>
    <w:p>
      <w:pPr>
        <w:numPr>
          <w:ilvl w:val="0"/>
          <w:numId w:val="0"/>
        </w:numPr>
        <w:jc w:val="both"/>
        <w:rPr>
          <w:rFonts w:hint="eastAsia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张慧博</w:t>
      </w:r>
    </w:p>
    <w:p>
      <w:pPr>
        <w:numPr>
          <w:ilvl w:val="0"/>
          <w:numId w:val="0"/>
        </w:numPr>
        <w:jc w:val="both"/>
        <w:rPr>
          <w:rFonts w:hint="eastAsia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cs="Times New Roman"/>
          <w:b w:val="0"/>
          <w:bCs w:val="0"/>
          <w:kern w:val="0"/>
          <w:sz w:val="32"/>
          <w:szCs w:val="32"/>
          <w:lang w:val="en-US" w:eastAsia="zh-CN" w:bidi="ar"/>
        </w:rPr>
        <w:t xml:space="preserve">  舞蹈（个人）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李思娜</w:t>
      </w:r>
    </w:p>
    <w:p>
      <w:pPr>
        <w:numPr>
          <w:ilvl w:val="0"/>
          <w:numId w:val="0"/>
        </w:numPr>
        <w:jc w:val="both"/>
        <w:rPr>
          <w:rFonts w:hint="eastAsia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cs="Times New Roman"/>
          <w:b w:val="0"/>
          <w:bCs w:val="0"/>
          <w:kern w:val="0"/>
          <w:sz w:val="32"/>
          <w:szCs w:val="32"/>
          <w:lang w:val="en-US" w:eastAsia="zh-CN" w:bidi="ar"/>
        </w:rPr>
        <w:t xml:space="preserve">  舞蹈（集体）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许溢青、代舒、刘文轩、沙俊廷、范金雨、杨丁、李思娜、赖静怡、解晗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谢依达·阿里木、美合日班罕·阿塔伍拉、吐马热斯·热木提拉、木克然木·胡吉艾合买提、地丽胡妈尔·太来提、热则古丽·麦提托合提、努尔阿米乃·麦麦提、阿依波塔·努尔兰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古丽米热·艾力、热孜宛古丽·阿力木、葛英童、张志雪</w:t>
      </w:r>
    </w:p>
    <w:p>
      <w:pPr>
        <w:numPr>
          <w:ilvl w:val="0"/>
          <w:numId w:val="0"/>
        </w:numPr>
        <w:jc w:val="both"/>
        <w:rPr>
          <w:rFonts w:hint="eastAsia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cs="Times New Roman"/>
          <w:b w:val="0"/>
          <w:bCs w:val="0"/>
          <w:kern w:val="0"/>
          <w:sz w:val="32"/>
          <w:szCs w:val="32"/>
          <w:lang w:val="en-US" w:eastAsia="zh-CN" w:bidi="ar"/>
        </w:rPr>
        <w:t xml:space="preserve">  戏剧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 xml:space="preserve">宋昊燃、刘铭轩、赵尉祺、张妍、于梦、武畅  </w:t>
      </w:r>
    </w:p>
    <w:p>
      <w:pPr>
        <w:numPr>
          <w:ilvl w:val="0"/>
          <w:numId w:val="0"/>
        </w:numPr>
        <w:jc w:val="both"/>
        <w:rPr>
          <w:rFonts w:hint="default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cs="Times New Roman"/>
          <w:b w:val="0"/>
          <w:bCs w:val="0"/>
          <w:kern w:val="0"/>
          <w:sz w:val="32"/>
          <w:szCs w:val="32"/>
          <w:lang w:val="en-US" w:eastAsia="zh-CN" w:bidi="ar"/>
        </w:rPr>
        <w:t>四、美育改革创新优秀案例</w:t>
      </w:r>
    </w:p>
    <w:p>
      <w:pPr>
        <w:numPr>
          <w:ilvl w:val="0"/>
          <w:numId w:val="0"/>
        </w:numPr>
        <w:ind w:firstLine="320" w:firstLineChars="100"/>
        <w:jc w:val="both"/>
        <w:rPr>
          <w:rFonts w:hint="eastAsia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cs="Times New Roman"/>
          <w:b w:val="0"/>
          <w:bCs w:val="0"/>
          <w:kern w:val="0"/>
          <w:sz w:val="32"/>
          <w:szCs w:val="32"/>
          <w:lang w:val="en-US" w:eastAsia="zh-CN" w:bidi="ar"/>
        </w:rPr>
        <w:t>高校学生艺术社团及实践工作坊建设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郭鸿鸽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</w:p>
    <w:p>
      <w:pPr>
        <w:numPr>
          <w:ilvl w:val="0"/>
          <w:numId w:val="0"/>
        </w:numPr>
        <w:jc w:val="both"/>
        <w:rPr>
          <w:rFonts w:hint="default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cs="Times New Roman"/>
          <w:b w:val="0"/>
          <w:bCs w:val="0"/>
          <w:kern w:val="0"/>
          <w:sz w:val="32"/>
          <w:szCs w:val="32"/>
          <w:lang w:val="en-US" w:eastAsia="zh-CN" w:bidi="ar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8418F0"/>
    <w:multiLevelType w:val="singleLevel"/>
    <w:tmpl w:val="6C8418F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5C477C28"/>
    <w:rsid w:val="05E57574"/>
    <w:rsid w:val="20110A1C"/>
    <w:rsid w:val="2875107D"/>
    <w:rsid w:val="294F751F"/>
    <w:rsid w:val="3555351F"/>
    <w:rsid w:val="4F7F7E14"/>
    <w:rsid w:val="57FB6DB4"/>
    <w:rsid w:val="5B070568"/>
    <w:rsid w:val="5C47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黑体" w:cs="Times New Roman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宋体" w:cs="宋体"/>
      <w:bCs/>
      <w:kern w:val="0"/>
      <w:sz w:val="30"/>
      <w:szCs w:val="36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626</Words>
  <Characters>626</Characters>
  <Lines>0</Lines>
  <Paragraphs>0</Paragraphs>
  <TotalTime>8</TotalTime>
  <ScaleCrop>false</ScaleCrop>
  <LinksUpToDate>false</LinksUpToDate>
  <CharactersWithSpaces>798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2023-07-24T00:24:00Z</dcterms:created>
  <dc:creator>nuno</dc:creator>
  <cp:lastModifiedBy>搬砖小孙</cp:lastModifiedBy>
  <dcterms:modified xsi:type="dcterms:W3CDTF">2023-07-31T03:07:27Z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C154BDF99F4448039D2D7DA91C86BFEA_13</vt:lpwstr>
  </property>
</Properties>
</file>