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附表：</w:t>
      </w:r>
    </w:p>
    <w:p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需要采购医用卫材、检验试剂、消毒液品名规格等</w:t>
      </w:r>
    </w:p>
    <w:p>
      <w:pPr>
        <w:jc w:val="center"/>
        <w:rPr>
          <w:b/>
          <w:sz w:val="24"/>
          <w:szCs w:val="24"/>
        </w:rPr>
      </w:pPr>
    </w:p>
    <w:tbl>
      <w:tblPr>
        <w:tblStyle w:val="5"/>
        <w:tblW w:w="12627" w:type="dxa"/>
        <w:jc w:val="center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976"/>
        <w:gridCol w:w="2694"/>
        <w:gridCol w:w="992"/>
        <w:gridCol w:w="3961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品名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规格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单位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生产厂家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7" w:type="dxa"/>
            <w:gridSpan w:val="6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一、医用卫材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输液贴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宋体"/>
                <w:sz w:val="24"/>
                <w:szCs w:val="24"/>
              </w:rPr>
              <w:t>贴</w:t>
            </w:r>
            <w:r>
              <w:rPr>
                <w:rFonts w:hint="eastAsia" w:ascii="Times New Roman" w:hAnsi="宋体"/>
                <w:sz w:val="24"/>
                <w:szCs w:val="24"/>
              </w:rPr>
              <w:t>, 75mm*35mm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抗凝管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抗凝管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5ml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注射器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1ml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注射器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5ml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注射器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20ml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输液器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5.5#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7" w:type="dxa"/>
            <w:gridSpan w:val="6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二、消毒液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超生耦合剂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12g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支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宋体"/>
                <w:sz w:val="24"/>
                <w:szCs w:val="24"/>
              </w:rPr>
              <w:t>消毒液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500ml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瓶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甲酚皂消毒液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500ml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瓶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戊二醛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2500ml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桶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  <w:r>
              <w:rPr>
                <w:rFonts w:ascii="Times New Roman" w:hAnsi="宋体"/>
                <w:sz w:val="24"/>
                <w:szCs w:val="24"/>
              </w:rPr>
              <w:t>酒精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500ml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瓶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免洗手消毒凝胶</w:t>
            </w: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500ml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瓶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627" w:type="dxa"/>
            <w:gridSpan w:val="6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三、检验试剂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葡萄糖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</w:t>
            </w:r>
            <w:r>
              <w:rPr>
                <w:rFonts w:ascii="Times New Roman" w:hAnsi="宋体"/>
                <w:sz w:val="24"/>
                <w:szCs w:val="24"/>
              </w:rPr>
              <w:t>甘油三酯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高密度脂蛋白胆固醇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3*75ml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3*25ml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低密度脂蛋白胆固醇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3*75ml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3*25ml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总蛋白</w:t>
            </w:r>
            <w:r>
              <w:rPr>
                <w:rFonts w:ascii="Times New Roman" w:hAnsi="Times New Roman"/>
                <w:sz w:val="24"/>
                <w:szCs w:val="24"/>
              </w:rPr>
              <w:t>TP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3*100ml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ALB</w:t>
            </w:r>
            <w:r>
              <w:rPr>
                <w:rFonts w:ascii="Times New Roman" w:hAnsi="宋体"/>
                <w:sz w:val="24"/>
                <w:szCs w:val="24"/>
              </w:rPr>
              <w:t>白蛋白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3*100ml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</w:t>
            </w:r>
            <w:r>
              <w:rPr>
                <w:rFonts w:ascii="Times New Roman" w:hAnsi="宋体"/>
                <w:sz w:val="24"/>
                <w:szCs w:val="24"/>
              </w:rPr>
              <w:t>丙氨酸氨基转移酶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AST</w:t>
            </w:r>
            <w:r>
              <w:rPr>
                <w:rFonts w:ascii="Times New Roman" w:hAnsi="宋体"/>
                <w:sz w:val="24"/>
                <w:szCs w:val="24"/>
              </w:rPr>
              <w:t>天门冬氨基酸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CHE-N</w:t>
            </w:r>
            <w:r>
              <w:rPr>
                <w:rFonts w:ascii="Times New Roman" w:hAnsi="宋体"/>
                <w:sz w:val="24"/>
                <w:szCs w:val="24"/>
              </w:rPr>
              <w:t>肌酐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3*75ml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3*25ml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羟丁酸脱氢酶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乳酸脱氢酶</w:t>
            </w:r>
            <w:r>
              <w:rPr>
                <w:rFonts w:ascii="Times New Roman" w:hAnsi="Times New Roman"/>
                <w:sz w:val="24"/>
                <w:szCs w:val="24"/>
              </w:rPr>
              <w:t>LDH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总胆红素</w:t>
            </w:r>
            <w:r>
              <w:rPr>
                <w:rFonts w:ascii="Times New Roman" w:hAnsi="Times New Roman"/>
                <w:sz w:val="24"/>
                <w:szCs w:val="24"/>
              </w:rPr>
              <w:t>TBILI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肌酸激酶同工酶</w:t>
            </w:r>
            <w:r>
              <w:rPr>
                <w:rFonts w:ascii="Times New Roman" w:hAnsi="Times New Roman"/>
                <w:sz w:val="24"/>
                <w:szCs w:val="24"/>
              </w:rPr>
              <w:t>CK-MB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直胆红素检测试剂盒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28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总胆固醇检测试剂盒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3*100ml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胆碱酯酶</w:t>
            </w:r>
            <w:r>
              <w:rPr>
                <w:rFonts w:ascii="Times New Roman" w:hAnsi="Times New Roman"/>
                <w:sz w:val="24"/>
                <w:szCs w:val="24"/>
              </w:rPr>
              <w:t>CHE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30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BUN</w:t>
            </w:r>
            <w:r>
              <w:rPr>
                <w:rFonts w:ascii="Times New Roman" w:hAnsi="宋体"/>
                <w:sz w:val="24"/>
                <w:szCs w:val="24"/>
              </w:rPr>
              <w:t>尿素氮检测试剂盒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31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谷氨酰转移酶</w:t>
            </w:r>
            <w:r>
              <w:rPr>
                <w:rFonts w:ascii="Times New Roman" w:hAnsi="Times New Roman"/>
                <w:sz w:val="24"/>
                <w:szCs w:val="24"/>
              </w:rPr>
              <w:t>γ-GT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32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尿酸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3*80ml</w:t>
            </w:r>
            <w:r>
              <w:rPr>
                <w:rFonts w:ascii="Times New Roman" w:hAnsi="宋体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3*20ml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威特曼</w:t>
            </w:r>
            <w:r>
              <w:rPr>
                <w:rFonts w:hint="eastAsia" w:ascii="Times New Roman" w:hAnsi="宋体"/>
                <w:sz w:val="24"/>
                <w:szCs w:val="24"/>
              </w:rPr>
              <w:t>生物科技（南京）有限公司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33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乙肝表面抗原</w:t>
            </w:r>
            <w:r>
              <w:rPr>
                <w:rFonts w:hint="eastAsia" w:ascii="Times New Roman" w:hAnsi="宋体"/>
                <w:sz w:val="24"/>
                <w:szCs w:val="24"/>
              </w:rPr>
              <w:t>（乳胶法）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人份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艾博生物医药（杭州）有限公司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34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乙肝表面抗体</w:t>
            </w:r>
            <w:r>
              <w:rPr>
                <w:rFonts w:hint="eastAsia" w:ascii="Times New Roman" w:hAnsi="宋体"/>
                <w:sz w:val="24"/>
                <w:szCs w:val="24"/>
              </w:rPr>
              <w:t>（乳胶法）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人份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艾博生物医药（杭州）有限公司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35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两对半</w:t>
            </w:r>
            <w:r>
              <w:rPr>
                <w:rFonts w:hint="eastAsia" w:ascii="Times New Roman" w:hAnsi="宋体"/>
                <w:sz w:val="24"/>
                <w:szCs w:val="24"/>
              </w:rPr>
              <w:t>（乳胶法）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人份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艾博生物医药（杭州）有限公司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36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尿液分析试纸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100条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盒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烟台开发区宝威生物技术有限公司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37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E-Z清洗液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瓶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迈瑞南京生物技术有限公司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38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血细胞分析用溶血剂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M-3CFL溶血剂，500ml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瓶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迈瑞南京生物技术有限公司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39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血细胞分析用稀释液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M-3D，20L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瓶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迈瑞南京生物技术有限公司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5" w:type="dxa"/>
            <w:vAlign w:val="center"/>
          </w:tcPr>
          <w:p>
            <w:pPr>
              <w:spacing w:line="220" w:lineRule="atLeast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40</w:t>
            </w:r>
          </w:p>
        </w:tc>
        <w:tc>
          <w:tcPr>
            <w:tcW w:w="2976" w:type="dxa"/>
            <w:vAlign w:val="center"/>
          </w:tcPr>
          <w:p>
            <w:pPr>
              <w:spacing w:line="220" w:lineRule="atLeas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冲洗液</w:t>
            </w:r>
          </w:p>
        </w:tc>
        <w:tc>
          <w:tcPr>
            <w:tcW w:w="2694" w:type="dxa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5.5L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瓶</w:t>
            </w:r>
          </w:p>
        </w:tc>
        <w:tc>
          <w:tcPr>
            <w:tcW w:w="3961" w:type="dxa"/>
            <w:vAlign w:val="center"/>
          </w:tcPr>
          <w:p>
            <w:pPr>
              <w:spacing w:line="220" w:lineRule="atLeas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迈瑞南京生物技术有限公司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rPr>
          <w:b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F07"/>
    <w:rsid w:val="000043E5"/>
    <w:rsid w:val="00004BC0"/>
    <w:rsid w:val="00005EE5"/>
    <w:rsid w:val="00011BBC"/>
    <w:rsid w:val="00034BD3"/>
    <w:rsid w:val="00062E18"/>
    <w:rsid w:val="00064B0B"/>
    <w:rsid w:val="000B0835"/>
    <w:rsid w:val="000C6B25"/>
    <w:rsid w:val="000E52BD"/>
    <w:rsid w:val="001164F5"/>
    <w:rsid w:val="001234CC"/>
    <w:rsid w:val="0013702E"/>
    <w:rsid w:val="00141083"/>
    <w:rsid w:val="00154ACC"/>
    <w:rsid w:val="00176A79"/>
    <w:rsid w:val="00180D71"/>
    <w:rsid w:val="001C3BF5"/>
    <w:rsid w:val="001D2C25"/>
    <w:rsid w:val="001E14E8"/>
    <w:rsid w:val="002016ED"/>
    <w:rsid w:val="0020573B"/>
    <w:rsid w:val="0021493E"/>
    <w:rsid w:val="00263CC5"/>
    <w:rsid w:val="0027137A"/>
    <w:rsid w:val="002A0FFF"/>
    <w:rsid w:val="002A2E7B"/>
    <w:rsid w:val="002A523E"/>
    <w:rsid w:val="002C31D4"/>
    <w:rsid w:val="00322DD6"/>
    <w:rsid w:val="003505B4"/>
    <w:rsid w:val="0036196F"/>
    <w:rsid w:val="0039167D"/>
    <w:rsid w:val="003D46E1"/>
    <w:rsid w:val="003F43CB"/>
    <w:rsid w:val="00406E20"/>
    <w:rsid w:val="00424121"/>
    <w:rsid w:val="0044697D"/>
    <w:rsid w:val="00450796"/>
    <w:rsid w:val="0047199A"/>
    <w:rsid w:val="00471CD0"/>
    <w:rsid w:val="004731DD"/>
    <w:rsid w:val="00473C85"/>
    <w:rsid w:val="00483E1A"/>
    <w:rsid w:val="00490476"/>
    <w:rsid w:val="00492E26"/>
    <w:rsid w:val="00497A86"/>
    <w:rsid w:val="004B3443"/>
    <w:rsid w:val="004B73B2"/>
    <w:rsid w:val="004F1C56"/>
    <w:rsid w:val="00507F82"/>
    <w:rsid w:val="005113E8"/>
    <w:rsid w:val="00531C84"/>
    <w:rsid w:val="005362FA"/>
    <w:rsid w:val="0055233F"/>
    <w:rsid w:val="005A70C5"/>
    <w:rsid w:val="005D4E9D"/>
    <w:rsid w:val="005E7EF1"/>
    <w:rsid w:val="0065465A"/>
    <w:rsid w:val="00656C4D"/>
    <w:rsid w:val="00670CB2"/>
    <w:rsid w:val="006768E5"/>
    <w:rsid w:val="00680EEE"/>
    <w:rsid w:val="006953E8"/>
    <w:rsid w:val="006B34B3"/>
    <w:rsid w:val="006C4206"/>
    <w:rsid w:val="0070776D"/>
    <w:rsid w:val="0072556E"/>
    <w:rsid w:val="00736026"/>
    <w:rsid w:val="00751087"/>
    <w:rsid w:val="0075686E"/>
    <w:rsid w:val="007B3258"/>
    <w:rsid w:val="007C036F"/>
    <w:rsid w:val="00813B6D"/>
    <w:rsid w:val="008200D7"/>
    <w:rsid w:val="00824A1C"/>
    <w:rsid w:val="00833BB0"/>
    <w:rsid w:val="00844341"/>
    <w:rsid w:val="008610FB"/>
    <w:rsid w:val="008667C6"/>
    <w:rsid w:val="008A1747"/>
    <w:rsid w:val="008B5FF6"/>
    <w:rsid w:val="008B6BB0"/>
    <w:rsid w:val="008F46C9"/>
    <w:rsid w:val="0092181A"/>
    <w:rsid w:val="0094083C"/>
    <w:rsid w:val="0094603E"/>
    <w:rsid w:val="0095212F"/>
    <w:rsid w:val="009551BD"/>
    <w:rsid w:val="00956112"/>
    <w:rsid w:val="009632CE"/>
    <w:rsid w:val="00975877"/>
    <w:rsid w:val="0098137C"/>
    <w:rsid w:val="0099085F"/>
    <w:rsid w:val="00991DE8"/>
    <w:rsid w:val="009D6784"/>
    <w:rsid w:val="00A54490"/>
    <w:rsid w:val="00A64731"/>
    <w:rsid w:val="00A76BF9"/>
    <w:rsid w:val="00A95B9E"/>
    <w:rsid w:val="00AB1D7A"/>
    <w:rsid w:val="00AB4065"/>
    <w:rsid w:val="00AC6A99"/>
    <w:rsid w:val="00B049D8"/>
    <w:rsid w:val="00B23D07"/>
    <w:rsid w:val="00B51F87"/>
    <w:rsid w:val="00B73D15"/>
    <w:rsid w:val="00BD015F"/>
    <w:rsid w:val="00C11E28"/>
    <w:rsid w:val="00C262C5"/>
    <w:rsid w:val="00C31C0B"/>
    <w:rsid w:val="00C50DF8"/>
    <w:rsid w:val="00C63DBE"/>
    <w:rsid w:val="00C65C90"/>
    <w:rsid w:val="00C91777"/>
    <w:rsid w:val="00CA6732"/>
    <w:rsid w:val="00CB3490"/>
    <w:rsid w:val="00CB4428"/>
    <w:rsid w:val="00CD0BF7"/>
    <w:rsid w:val="00D03D10"/>
    <w:rsid w:val="00D123C7"/>
    <w:rsid w:val="00D36A73"/>
    <w:rsid w:val="00D457C7"/>
    <w:rsid w:val="00D54F1E"/>
    <w:rsid w:val="00D854FD"/>
    <w:rsid w:val="00D855F5"/>
    <w:rsid w:val="00D90C4D"/>
    <w:rsid w:val="00DA5C21"/>
    <w:rsid w:val="00DE7872"/>
    <w:rsid w:val="00E041D8"/>
    <w:rsid w:val="00E461E3"/>
    <w:rsid w:val="00E733FC"/>
    <w:rsid w:val="00E74358"/>
    <w:rsid w:val="00E939E7"/>
    <w:rsid w:val="00EB3A21"/>
    <w:rsid w:val="00F07B2B"/>
    <w:rsid w:val="00F56F07"/>
    <w:rsid w:val="00F61F50"/>
    <w:rsid w:val="00F659FE"/>
    <w:rsid w:val="00F75632"/>
    <w:rsid w:val="00FC236C"/>
    <w:rsid w:val="00FC4D90"/>
    <w:rsid w:val="00FC7DD6"/>
    <w:rsid w:val="32162D28"/>
    <w:rsid w:val="3E6D4F53"/>
    <w:rsid w:val="466914EB"/>
    <w:rsid w:val="578A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946</Words>
  <Characters>5394</Characters>
  <Lines>44</Lines>
  <Paragraphs>12</Paragraphs>
  <ScaleCrop>false</ScaleCrop>
  <LinksUpToDate>false</LinksUpToDate>
  <CharactersWithSpaces>6328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2017-09-20T07:09:00Z</dcterms:created>
  <dc:creator>微软用户</dc:creator>
  <cp:lastModifiedBy>lenovo</cp:lastModifiedBy>
  <dcterms:modified xsi:type="dcterms:W3CDTF">2017-10-24T01:19:00Z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