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A911B" w14:textId="77777777" w:rsidR="00D81014" w:rsidRPr="009266B8" w:rsidRDefault="00D81014" w:rsidP="004114B9">
      <w:pPr>
        <w:widowControl/>
        <w:spacing w:line="640" w:lineRule="exact"/>
        <w:ind w:leftChars="-67" w:left="-141"/>
        <w:jc w:val="center"/>
        <w:rPr>
          <w:rFonts w:ascii="方正小标宋简体" w:eastAsia="方正小标宋简体" w:hAnsiTheme="minorEastAsia" w:cs="宋体"/>
          <w:b/>
          <w:color w:val="FF0000"/>
          <w:spacing w:val="-38"/>
          <w:kern w:val="0"/>
          <w:sz w:val="60"/>
          <w:szCs w:val="60"/>
        </w:rPr>
      </w:pPr>
      <w:r w:rsidRPr="009266B8">
        <w:rPr>
          <w:rFonts w:ascii="方正小标宋简体" w:eastAsia="方正小标宋简体" w:hAnsiTheme="minorEastAsia" w:cs="宋体" w:hint="eastAsia"/>
          <w:b/>
          <w:color w:val="FF0000"/>
          <w:spacing w:val="-38"/>
          <w:kern w:val="0"/>
          <w:sz w:val="60"/>
          <w:szCs w:val="60"/>
        </w:rPr>
        <w:t>吉林医药学院新冠状病毒感染的肺炎</w:t>
      </w:r>
    </w:p>
    <w:p w14:paraId="320D7CC5" w14:textId="77777777" w:rsidR="00D81014" w:rsidRPr="009266B8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/>
          <w:color w:val="FF0000"/>
          <w:spacing w:val="-38"/>
          <w:kern w:val="0"/>
          <w:sz w:val="60"/>
          <w:szCs w:val="60"/>
        </w:rPr>
      </w:pPr>
      <w:r w:rsidRPr="009266B8">
        <w:rPr>
          <w:rFonts w:ascii="方正小标宋简体" w:eastAsia="方正小标宋简体" w:hAnsiTheme="minorEastAsia" w:cs="宋体" w:hint="eastAsia"/>
          <w:b/>
          <w:color w:val="FF0000"/>
          <w:spacing w:val="-38"/>
          <w:kern w:val="0"/>
          <w:sz w:val="60"/>
          <w:szCs w:val="60"/>
        </w:rPr>
        <w:t>疫情防控工作领导小组</w:t>
      </w:r>
    </w:p>
    <w:p w14:paraId="4A7861BD" w14:textId="77777777"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D81014">
        <w:rPr>
          <w:rFonts w:ascii="方正小标宋_GBK" w:eastAsia="方正小标宋_GBK" w:hAnsiTheme="minorEastAsia" w:cs="宋体" w:hint="eastAsia"/>
          <w:bCs/>
          <w:noProof/>
          <w:spacing w:val="-28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6A3E" wp14:editId="282FBB59">
                <wp:simplePos x="0" y="0"/>
                <wp:positionH relativeFrom="column">
                  <wp:posOffset>-85477</wp:posOffset>
                </wp:positionH>
                <wp:positionV relativeFrom="paragraph">
                  <wp:posOffset>303530</wp:posOffset>
                </wp:positionV>
                <wp:extent cx="5486400" cy="0"/>
                <wp:effectExtent l="0" t="1905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A8888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3.9pt" to="425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" strokecolor="red" strokeweight="2.25pt">
                <v:stroke joinstyle="miter"/>
              </v:line>
            </w:pict>
          </mc:Fallback>
        </mc:AlternateContent>
      </w:r>
    </w:p>
    <w:p w14:paraId="074A7724" w14:textId="77777777" w:rsidR="0028584B" w:rsidRDefault="0028584B" w:rsidP="00BC1CC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14:paraId="4EC94DA2" w14:textId="77777777" w:rsidR="00BC4F08" w:rsidRPr="0097449B" w:rsidRDefault="00BC4F08" w:rsidP="00BC4F08">
      <w:pPr>
        <w:jc w:val="center"/>
        <w:rPr>
          <w:rFonts w:ascii="方正小标宋简体" w:eastAsia="方正小标宋简体" w:hAnsi="微软雅黑"/>
          <w:sz w:val="40"/>
          <w:szCs w:val="36"/>
        </w:rPr>
      </w:pPr>
      <w:r>
        <w:rPr>
          <w:rFonts w:ascii="方正小标宋简体" w:eastAsia="方正小标宋简体" w:hAnsi="微软雅黑" w:hint="eastAsia"/>
          <w:sz w:val="40"/>
          <w:szCs w:val="36"/>
        </w:rPr>
        <w:t>实时掌控实习</w:t>
      </w:r>
      <w:r w:rsidR="00A02752">
        <w:rPr>
          <w:rFonts w:ascii="方正小标宋简体" w:eastAsia="方正小标宋简体" w:hAnsi="微软雅黑" w:hint="eastAsia"/>
          <w:sz w:val="40"/>
          <w:szCs w:val="36"/>
        </w:rPr>
        <w:t>学</w:t>
      </w:r>
      <w:r>
        <w:rPr>
          <w:rFonts w:ascii="方正小标宋简体" w:eastAsia="方正小标宋简体" w:hAnsi="微软雅黑" w:hint="eastAsia"/>
          <w:sz w:val="40"/>
          <w:szCs w:val="36"/>
        </w:rPr>
        <w:t xml:space="preserve">生动态 </w:t>
      </w:r>
      <w:r>
        <w:rPr>
          <w:rFonts w:ascii="方正小标宋简体" w:eastAsia="方正小标宋简体" w:hAnsi="微软雅黑"/>
          <w:sz w:val="40"/>
          <w:szCs w:val="36"/>
        </w:rPr>
        <w:t xml:space="preserve"> </w:t>
      </w:r>
      <w:r w:rsidR="00865457">
        <w:rPr>
          <w:rFonts w:ascii="方正小标宋简体" w:eastAsia="方正小标宋简体" w:hAnsi="微软雅黑" w:hint="eastAsia"/>
          <w:sz w:val="40"/>
          <w:szCs w:val="36"/>
        </w:rPr>
        <w:t>切实</w:t>
      </w:r>
      <w:r>
        <w:rPr>
          <w:rFonts w:ascii="方正小标宋简体" w:eastAsia="方正小标宋简体" w:hAnsi="微软雅黑" w:hint="eastAsia"/>
          <w:sz w:val="40"/>
          <w:szCs w:val="36"/>
        </w:rPr>
        <w:t>强化防控</w:t>
      </w:r>
      <w:r w:rsidR="00A02752">
        <w:rPr>
          <w:rFonts w:ascii="方正小标宋简体" w:eastAsia="方正小标宋简体" w:hAnsi="微软雅黑" w:hint="eastAsia"/>
          <w:sz w:val="40"/>
          <w:szCs w:val="36"/>
        </w:rPr>
        <w:t>措施落实</w:t>
      </w:r>
    </w:p>
    <w:p w14:paraId="1BB42A7A" w14:textId="77777777" w:rsidR="00BC4F08" w:rsidRDefault="00777AF1" w:rsidP="00BC4F08">
      <w:pPr>
        <w:widowControl/>
        <w:spacing w:line="640" w:lineRule="exact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  <w:r w:rsidRPr="00BC4F08">
        <w:rPr>
          <w:rFonts w:ascii="楷体" w:eastAsia="楷体" w:hAnsi="楷体" w:cs="宋体" w:hint="eastAsia"/>
          <w:b/>
          <w:kern w:val="0"/>
          <w:sz w:val="36"/>
          <w:szCs w:val="36"/>
        </w:rPr>
        <w:t>（第</w:t>
      </w:r>
      <w:r w:rsidR="00BC4F08" w:rsidRPr="00BC4F08">
        <w:rPr>
          <w:rFonts w:ascii="楷体" w:eastAsia="楷体" w:hAnsi="楷体" w:cs="宋体" w:hint="eastAsia"/>
          <w:b/>
          <w:kern w:val="0"/>
          <w:sz w:val="36"/>
          <w:szCs w:val="36"/>
        </w:rPr>
        <w:t>六</w:t>
      </w:r>
      <w:r w:rsidRPr="00BC4F08">
        <w:rPr>
          <w:rFonts w:ascii="楷体" w:eastAsia="楷体" w:hAnsi="楷体" w:cs="宋体" w:hint="eastAsia"/>
          <w:b/>
          <w:kern w:val="0"/>
          <w:sz w:val="36"/>
          <w:szCs w:val="36"/>
        </w:rPr>
        <w:t>号</w:t>
      </w:r>
      <w:r w:rsidR="00BC4F08" w:rsidRPr="00BC4F08">
        <w:rPr>
          <w:rFonts w:ascii="楷体" w:eastAsia="楷体" w:hAnsi="楷体" w:cs="宋体" w:hint="eastAsia"/>
          <w:b/>
          <w:kern w:val="0"/>
          <w:sz w:val="36"/>
          <w:szCs w:val="36"/>
        </w:rPr>
        <w:t>通告</w:t>
      </w:r>
      <w:r w:rsidRPr="00BC4F08">
        <w:rPr>
          <w:rFonts w:ascii="楷体" w:eastAsia="楷体" w:hAnsi="楷体" w:cs="宋体" w:hint="eastAsia"/>
          <w:b/>
          <w:kern w:val="0"/>
          <w:sz w:val="36"/>
          <w:szCs w:val="36"/>
        </w:rPr>
        <w:t>）</w:t>
      </w:r>
    </w:p>
    <w:p w14:paraId="69CE5000" w14:textId="77777777" w:rsidR="00BC4F08" w:rsidRPr="00BC4F08" w:rsidRDefault="00BC4F08" w:rsidP="00BC4F08">
      <w:pPr>
        <w:widowControl/>
        <w:spacing w:line="640" w:lineRule="exact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</w:p>
    <w:p w14:paraId="2AE00D5B" w14:textId="77777777" w:rsidR="00BC4F08" w:rsidRPr="0057384F" w:rsidRDefault="00BC4F08" w:rsidP="00BC4F08">
      <w:pPr>
        <w:jc w:val="left"/>
        <w:rPr>
          <w:rFonts w:ascii="仿宋_GB2312" w:eastAsia="仿宋_GB2312" w:hAnsi="仿宋"/>
          <w:b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b/>
          <w:color w:val="000000" w:themeColor="text1"/>
          <w:sz w:val="32"/>
          <w:szCs w:val="32"/>
        </w:rPr>
        <w:t>学校</w:t>
      </w:r>
      <w:r>
        <w:rPr>
          <w:rFonts w:ascii="仿宋_GB2312" w:eastAsia="仿宋_GB2312" w:hAnsi="仿宋" w:hint="eastAsia"/>
          <w:b/>
          <w:color w:val="000000" w:themeColor="text1"/>
          <w:sz w:val="32"/>
          <w:szCs w:val="32"/>
        </w:rPr>
        <w:t>各有关</w:t>
      </w:r>
      <w:r w:rsidRPr="0057384F">
        <w:rPr>
          <w:rFonts w:ascii="仿宋_GB2312" w:eastAsia="仿宋_GB2312" w:hAnsi="仿宋" w:hint="eastAsia"/>
          <w:b/>
          <w:color w:val="000000" w:themeColor="text1"/>
          <w:sz w:val="32"/>
          <w:szCs w:val="32"/>
        </w:rPr>
        <w:t>单位：</w:t>
      </w:r>
    </w:p>
    <w:p w14:paraId="280FF1DC" w14:textId="451014DC" w:rsidR="00BC4F08" w:rsidRPr="009F2667" w:rsidRDefault="00BC4F08" w:rsidP="009F2667">
      <w:pPr>
        <w:ind w:firstLineChars="200" w:firstLine="640"/>
        <w:jc w:val="left"/>
        <w:rPr>
          <w:rFonts w:ascii="仿宋_GB2312" w:eastAsia="仿宋_GB2312" w:hAnsi="仿宋" w:cstheme="minorEastAsia"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学校2020届毕业实习学生</w:t>
      </w:r>
      <w:r w:rsidR="009F2667">
        <w:rPr>
          <w:rFonts w:ascii="仿宋_GB2312" w:eastAsia="仿宋_GB2312" w:hAnsi="仿宋" w:hint="eastAsia"/>
          <w:color w:val="000000" w:themeColor="text1"/>
          <w:sz w:val="32"/>
          <w:szCs w:val="32"/>
        </w:rPr>
        <w:t>数</w:t>
      </w:r>
      <w:r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2383人</w:t>
      </w:r>
      <w:r w:rsidR="009F2667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，</w:t>
      </w:r>
      <w:r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春节假期</w:t>
      </w:r>
      <w:bookmarkStart w:id="0" w:name="_Hlk32485221"/>
      <w:r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请（休）</w:t>
      </w:r>
      <w:bookmarkEnd w:id="0"/>
      <w:r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假学生2350人。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根据当前新型冠状病毒肺炎疫情防控形势，为切实做好疫情防控工作，确保</w:t>
      </w:r>
      <w:r w:rsidR="008511E7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实习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学生安全，经学校新冠肺炎疫情防控工作领导小组研究决定，再次延迟2020届毕业实习请（休）假学生返岗实习时间，具体安排如下：</w:t>
      </w:r>
    </w:p>
    <w:p w14:paraId="06BE44FD" w14:textId="3152506B" w:rsidR="00BC4F08" w:rsidRPr="0057384F" w:rsidRDefault="00BC4F08" w:rsidP="00BC4F08">
      <w:pPr>
        <w:ind w:firstLine="645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．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春节假期</w:t>
      </w:r>
      <w:r w:rsidR="00614453"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请（休）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假的2020届毕业实习学生，返岗实习时间</w:t>
      </w:r>
      <w:r w:rsidR="005B7DD6">
        <w:rPr>
          <w:rFonts w:ascii="仿宋_GB2312" w:eastAsia="仿宋_GB2312" w:hAnsi="仿宋" w:hint="eastAsia"/>
          <w:color w:val="000000" w:themeColor="text1"/>
          <w:sz w:val="32"/>
          <w:szCs w:val="32"/>
        </w:rPr>
        <w:t>再次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延迟</w:t>
      </w:r>
      <w:r w:rsidR="005B7DD6">
        <w:rPr>
          <w:rFonts w:ascii="仿宋_GB2312" w:eastAsia="仿宋_GB2312" w:hAnsi="仿宋" w:hint="eastAsia"/>
          <w:color w:val="000000" w:themeColor="text1"/>
          <w:sz w:val="32"/>
          <w:szCs w:val="32"/>
        </w:rPr>
        <w:t>暂定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至2020年3月15日</w:t>
      </w:r>
      <w:r w:rsidR="00F83C4F">
        <w:rPr>
          <w:rFonts w:ascii="仿宋_GB2312" w:eastAsia="仿宋_GB2312" w:hAnsi="仿宋" w:hint="eastAsia"/>
          <w:color w:val="000000" w:themeColor="text1"/>
          <w:sz w:val="32"/>
          <w:szCs w:val="32"/>
        </w:rPr>
        <w:t>，如有变化，另行通知。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返岗后，严格按照实习基地要求开展生产实习。延迟事宜由各学院（部）负责通知所属学生和实习单位，延迟期间严禁学生提前返岗和离开现居住地。</w:t>
      </w:r>
    </w:p>
    <w:p w14:paraId="4C695D00" w14:textId="1C8019E0" w:rsidR="00BC4F08" w:rsidRPr="0057384F" w:rsidRDefault="00BC4F08" w:rsidP="00BC4F08">
      <w:pPr>
        <w:ind w:firstLine="645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．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对</w:t>
      </w:r>
      <w:r w:rsidR="00614453">
        <w:rPr>
          <w:rFonts w:ascii="仿宋_GB2312" w:eastAsia="仿宋_GB2312" w:hAnsi="仿宋" w:hint="eastAsia"/>
          <w:color w:val="000000" w:themeColor="text1"/>
          <w:sz w:val="32"/>
          <w:szCs w:val="32"/>
        </w:rPr>
        <w:t>未</w:t>
      </w:r>
      <w:r w:rsidR="00614453" w:rsidRPr="0057384F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请（休）</w:t>
      </w:r>
      <w:r w:rsidR="009F6BCE">
        <w:rPr>
          <w:rFonts w:ascii="仿宋_GB2312" w:eastAsia="仿宋_GB2312" w:hAnsi="仿宋" w:cstheme="minorEastAsia" w:hint="eastAsia"/>
          <w:color w:val="000000" w:themeColor="text1"/>
          <w:sz w:val="32"/>
          <w:szCs w:val="32"/>
        </w:rPr>
        <w:t>假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在岗实习学生，各学院（部）要主动与实习基地沟通协调，全面掌握实习学生动态，督促实习学生严格遵守当地疫情防控要求；联合做好疫情期间实习学生教育管理、风险防控和心理疏导。特别是在医院实习学生，要服从实习医院管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理，切实做好自我防护，若出现异常要</w:t>
      </w:r>
      <w:r w:rsidRPr="0057384F">
        <w:rPr>
          <w:rFonts w:ascii="仿宋_GB2312" w:eastAsia="仿宋_GB2312" w:hAnsi="仿宋" w:cs="Arial" w:hint="eastAsia"/>
          <w:color w:val="000000" w:themeColor="text1"/>
          <w:spacing w:val="8"/>
          <w:sz w:val="32"/>
          <w:szCs w:val="32"/>
          <w:shd w:val="clear" w:color="auto" w:fill="FFFFFF"/>
        </w:rPr>
        <w:t>主动配合做好医学筛查，不得私自外出，并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及时上报学校疫情防控领导小组。</w:t>
      </w:r>
    </w:p>
    <w:p w14:paraId="0121A098" w14:textId="77777777" w:rsidR="00BC4F08" w:rsidRPr="0057384F" w:rsidRDefault="00BC4F08" w:rsidP="00BC4F08">
      <w:pPr>
        <w:ind w:firstLine="645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．</w:t>
      </w:r>
      <w:r w:rsidRPr="0057384F">
        <w:rPr>
          <w:rFonts w:ascii="仿宋_GB2312" w:eastAsia="仿宋_GB2312" w:hAnsi="仿宋" w:hint="eastAsia"/>
          <w:color w:val="000000" w:themeColor="text1"/>
          <w:sz w:val="32"/>
          <w:szCs w:val="32"/>
        </w:rPr>
        <w:t>教务处负责牵头、各学院协调配合，向学校实习学生所在实习单位致函，明确说明学校延迟返岗实习及疫情期间学生管理有关事宜，各学院、实习单位齐心协力、齐抓共管，做好疫情期间防控工作，确保实习学生生命安全。</w:t>
      </w:r>
    </w:p>
    <w:p w14:paraId="021AA7A9" w14:textId="77777777" w:rsidR="00BC4F08" w:rsidRPr="0057384F" w:rsidRDefault="00BC4F08" w:rsidP="00BC4F08">
      <w:pPr>
        <w:ind w:firstLine="645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14:paraId="539EB9F6" w14:textId="77777777" w:rsidR="00BC4F08" w:rsidRPr="0057384F" w:rsidRDefault="00BC4F08" w:rsidP="00BC4F08">
      <w:pPr>
        <w:rPr>
          <w:rFonts w:ascii="仿宋_GB2312" w:eastAsia="仿宋_GB2312" w:hAnsi="仿宋"/>
          <w:color w:val="000000" w:themeColor="text1"/>
          <w:sz w:val="32"/>
          <w:szCs w:val="32"/>
        </w:rPr>
      </w:pPr>
    </w:p>
    <w:p w14:paraId="0B510738" w14:textId="77777777" w:rsidR="00BC4F08" w:rsidRPr="0057384F" w:rsidRDefault="00BC4F08" w:rsidP="00BC4F08">
      <w:pPr>
        <w:ind w:firstLineChars="1200" w:firstLine="3840"/>
        <w:rPr>
          <w:rFonts w:ascii="仿宋_GB2312" w:eastAsia="仿宋_GB2312" w:hAnsi="仿宋"/>
          <w:bCs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bCs/>
          <w:color w:val="000000" w:themeColor="text1"/>
          <w:sz w:val="32"/>
          <w:szCs w:val="32"/>
        </w:rPr>
        <w:t xml:space="preserve">吉林医药学院新型冠状病毒 </w:t>
      </w:r>
    </w:p>
    <w:p w14:paraId="3E8EA957" w14:textId="77777777" w:rsidR="00BC4F08" w:rsidRPr="0057384F" w:rsidRDefault="00BC4F08" w:rsidP="00BC4F08">
      <w:pPr>
        <w:ind w:firstLineChars="1050" w:firstLine="3360"/>
        <w:rPr>
          <w:rFonts w:ascii="仿宋_GB2312" w:eastAsia="仿宋_GB2312" w:hAnsi="仿宋"/>
          <w:bCs/>
          <w:color w:val="000000" w:themeColor="text1"/>
          <w:sz w:val="32"/>
          <w:szCs w:val="32"/>
        </w:rPr>
      </w:pPr>
      <w:r w:rsidRPr="0057384F">
        <w:rPr>
          <w:rFonts w:ascii="仿宋_GB2312" w:eastAsia="仿宋_GB2312" w:hAnsi="仿宋" w:hint="eastAsia"/>
          <w:bCs/>
          <w:color w:val="000000" w:themeColor="text1"/>
          <w:sz w:val="32"/>
          <w:szCs w:val="32"/>
        </w:rPr>
        <w:t xml:space="preserve">感染的肺炎疫情防控工作领导小组 </w:t>
      </w:r>
    </w:p>
    <w:p w14:paraId="020338B7" w14:textId="00C7D445" w:rsidR="00CD6A3F" w:rsidRPr="00EE5EAC" w:rsidRDefault="00BC4F08" w:rsidP="00BC4F08">
      <w:pPr>
        <w:widowControl/>
        <w:ind w:firstLineChars="1400" w:firstLine="4480"/>
        <w:jc w:val="left"/>
        <w:rPr>
          <w:rFonts w:ascii="仿宋_GB2312" w:eastAsia="仿宋_GB2312" w:hAnsi="仿宋" w:cs="宋体"/>
          <w:color w:val="000000" w:themeColor="text1"/>
          <w:spacing w:val="8"/>
          <w:kern w:val="0"/>
          <w:sz w:val="32"/>
          <w:szCs w:val="32"/>
        </w:rPr>
      </w:pPr>
      <w:r w:rsidRPr="0057384F">
        <w:rPr>
          <w:rFonts w:ascii="仿宋_GB2312" w:eastAsia="仿宋_GB2312" w:hAnsi="仿宋" w:hint="eastAsia"/>
          <w:bCs/>
          <w:color w:val="000000" w:themeColor="text1"/>
          <w:sz w:val="32"/>
          <w:szCs w:val="32"/>
        </w:rPr>
        <w:t>2020年2月1</w:t>
      </w:r>
      <w:r w:rsidR="00CE5BE9">
        <w:rPr>
          <w:rFonts w:ascii="仿宋_GB2312" w:eastAsia="仿宋_GB2312" w:hAnsi="仿宋"/>
          <w:bCs/>
          <w:color w:val="000000" w:themeColor="text1"/>
          <w:sz w:val="32"/>
          <w:szCs w:val="32"/>
        </w:rPr>
        <w:t>3</w:t>
      </w:r>
      <w:r w:rsidRPr="0057384F">
        <w:rPr>
          <w:rFonts w:ascii="仿宋_GB2312" w:eastAsia="仿宋_GB2312" w:hAnsi="仿宋" w:hint="eastAsia"/>
          <w:bCs/>
          <w:color w:val="000000" w:themeColor="text1"/>
          <w:sz w:val="32"/>
          <w:szCs w:val="32"/>
        </w:rPr>
        <w:t>日</w:t>
      </w:r>
      <w:bookmarkStart w:id="1" w:name="_GoBack"/>
      <w:bookmarkEnd w:id="1"/>
    </w:p>
    <w:sectPr w:rsidR="00CD6A3F" w:rsidRPr="00EE5EAC" w:rsidSect="00A3696C">
      <w:footerReference w:type="default" r:id="rId6"/>
      <w:pgSz w:w="11906" w:h="16838"/>
      <w:pgMar w:top="1440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7C35D" w14:textId="77777777" w:rsidR="00587DDB" w:rsidRDefault="00587DDB" w:rsidP="00BB2013">
      <w:r>
        <w:separator/>
      </w:r>
    </w:p>
  </w:endnote>
  <w:endnote w:type="continuationSeparator" w:id="0">
    <w:p w14:paraId="2018CA94" w14:textId="77777777" w:rsidR="00587DDB" w:rsidRDefault="00587DDB" w:rsidP="00BB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326573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2A948BE7" w14:textId="77777777" w:rsidR="00C37623" w:rsidRPr="00C37623" w:rsidRDefault="00C37623" w:rsidP="000D5ED8">
        <w:pPr>
          <w:pStyle w:val="a5"/>
          <w:jc w:val="right"/>
          <w:rPr>
            <w:rFonts w:asciiTheme="minorEastAsia" w:hAnsiTheme="minorEastAsia"/>
            <w:sz w:val="28"/>
            <w:szCs w:val="28"/>
          </w:rPr>
        </w:pPr>
        <w:r w:rsidRPr="00C37623">
          <w:rPr>
            <w:rFonts w:asciiTheme="minorEastAsia" w:hAnsiTheme="minorEastAsia"/>
            <w:sz w:val="28"/>
            <w:szCs w:val="28"/>
          </w:rPr>
          <w:fldChar w:fldCharType="begin"/>
        </w:r>
        <w:r w:rsidRPr="00C3762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37623">
          <w:rPr>
            <w:rFonts w:asciiTheme="minorEastAsia" w:hAnsiTheme="minorEastAsia"/>
            <w:sz w:val="28"/>
            <w:szCs w:val="28"/>
          </w:rPr>
          <w:fldChar w:fldCharType="separate"/>
        </w:r>
        <w:r w:rsidR="0095402F" w:rsidRPr="0095402F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95402F">
          <w:rPr>
            <w:rFonts w:asciiTheme="minorEastAsia" w:hAnsiTheme="minorEastAsia"/>
            <w:noProof/>
            <w:sz w:val="28"/>
            <w:szCs w:val="28"/>
          </w:rPr>
          <w:t xml:space="preserve"> 4 -</w:t>
        </w:r>
        <w:r w:rsidRPr="00C37623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1FC7E9CC" w14:textId="77777777" w:rsidR="00C37623" w:rsidRDefault="00C376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F2BB7" w14:textId="77777777" w:rsidR="00587DDB" w:rsidRDefault="00587DDB" w:rsidP="00BB2013">
      <w:r>
        <w:separator/>
      </w:r>
    </w:p>
  </w:footnote>
  <w:footnote w:type="continuationSeparator" w:id="0">
    <w:p w14:paraId="3ADB1FBF" w14:textId="77777777" w:rsidR="00587DDB" w:rsidRDefault="00587DDB" w:rsidP="00BB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4CB"/>
    <w:rsid w:val="0001156E"/>
    <w:rsid w:val="000233FA"/>
    <w:rsid w:val="00025364"/>
    <w:rsid w:val="00065207"/>
    <w:rsid w:val="000B2586"/>
    <w:rsid w:val="000D45A4"/>
    <w:rsid w:val="000D5ED8"/>
    <w:rsid w:val="001145DF"/>
    <w:rsid w:val="001212FE"/>
    <w:rsid w:val="0012738D"/>
    <w:rsid w:val="001A1187"/>
    <w:rsid w:val="002138C4"/>
    <w:rsid w:val="00222B3E"/>
    <w:rsid w:val="0023583C"/>
    <w:rsid w:val="00275691"/>
    <w:rsid w:val="00276942"/>
    <w:rsid w:val="0028584B"/>
    <w:rsid w:val="002A1823"/>
    <w:rsid w:val="002F7AF8"/>
    <w:rsid w:val="00354B35"/>
    <w:rsid w:val="00362440"/>
    <w:rsid w:val="003D3852"/>
    <w:rsid w:val="003D6A09"/>
    <w:rsid w:val="003E662E"/>
    <w:rsid w:val="003E706D"/>
    <w:rsid w:val="004008AE"/>
    <w:rsid w:val="004114B9"/>
    <w:rsid w:val="00434EC2"/>
    <w:rsid w:val="004432DA"/>
    <w:rsid w:val="00473435"/>
    <w:rsid w:val="00541529"/>
    <w:rsid w:val="00587DDB"/>
    <w:rsid w:val="005B7DD6"/>
    <w:rsid w:val="005D2CC7"/>
    <w:rsid w:val="00604EC1"/>
    <w:rsid w:val="00614453"/>
    <w:rsid w:val="00646AB8"/>
    <w:rsid w:val="006503AB"/>
    <w:rsid w:val="00682464"/>
    <w:rsid w:val="006C408E"/>
    <w:rsid w:val="006E12FF"/>
    <w:rsid w:val="006F2C0E"/>
    <w:rsid w:val="00735463"/>
    <w:rsid w:val="0074327F"/>
    <w:rsid w:val="00756873"/>
    <w:rsid w:val="00777AF1"/>
    <w:rsid w:val="007C6215"/>
    <w:rsid w:val="007F16DC"/>
    <w:rsid w:val="007F3EE3"/>
    <w:rsid w:val="0082295A"/>
    <w:rsid w:val="008511E7"/>
    <w:rsid w:val="00865457"/>
    <w:rsid w:val="00875E79"/>
    <w:rsid w:val="008B4F9C"/>
    <w:rsid w:val="00911C51"/>
    <w:rsid w:val="00914E0A"/>
    <w:rsid w:val="009266B8"/>
    <w:rsid w:val="0095402F"/>
    <w:rsid w:val="00973D59"/>
    <w:rsid w:val="00993119"/>
    <w:rsid w:val="009A2A54"/>
    <w:rsid w:val="009B2B1D"/>
    <w:rsid w:val="009F2667"/>
    <w:rsid w:val="009F6BCE"/>
    <w:rsid w:val="00A02752"/>
    <w:rsid w:val="00A30E71"/>
    <w:rsid w:val="00A3696C"/>
    <w:rsid w:val="00A5433C"/>
    <w:rsid w:val="00A91497"/>
    <w:rsid w:val="00AD4593"/>
    <w:rsid w:val="00AF21A9"/>
    <w:rsid w:val="00B0212D"/>
    <w:rsid w:val="00B151EB"/>
    <w:rsid w:val="00B27B8A"/>
    <w:rsid w:val="00BB2013"/>
    <w:rsid w:val="00BC1CC4"/>
    <w:rsid w:val="00BC2F80"/>
    <w:rsid w:val="00BC4F08"/>
    <w:rsid w:val="00BD47BD"/>
    <w:rsid w:val="00C1015A"/>
    <w:rsid w:val="00C159C2"/>
    <w:rsid w:val="00C348C5"/>
    <w:rsid w:val="00C37623"/>
    <w:rsid w:val="00C457E4"/>
    <w:rsid w:val="00C61DAE"/>
    <w:rsid w:val="00CA73D1"/>
    <w:rsid w:val="00CD6A3F"/>
    <w:rsid w:val="00CE04CB"/>
    <w:rsid w:val="00CE5BE9"/>
    <w:rsid w:val="00CF0C0D"/>
    <w:rsid w:val="00D067FB"/>
    <w:rsid w:val="00D21B8F"/>
    <w:rsid w:val="00D67D3D"/>
    <w:rsid w:val="00D81014"/>
    <w:rsid w:val="00DB00F1"/>
    <w:rsid w:val="00DB4CC3"/>
    <w:rsid w:val="00DB7597"/>
    <w:rsid w:val="00DE5ED3"/>
    <w:rsid w:val="00DE7D15"/>
    <w:rsid w:val="00EB5B22"/>
    <w:rsid w:val="00EC49BB"/>
    <w:rsid w:val="00ED2295"/>
    <w:rsid w:val="00ED4763"/>
    <w:rsid w:val="00EE5EAC"/>
    <w:rsid w:val="00F078FF"/>
    <w:rsid w:val="00F263DE"/>
    <w:rsid w:val="00F26AB2"/>
    <w:rsid w:val="00F52866"/>
    <w:rsid w:val="00F57CA2"/>
    <w:rsid w:val="00F723C9"/>
    <w:rsid w:val="00F747BA"/>
    <w:rsid w:val="00F83C4F"/>
    <w:rsid w:val="00FB4185"/>
    <w:rsid w:val="00FC3115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B463E"/>
  <w15:chartTrackingRefBased/>
  <w15:docId w15:val="{A4BC6AD8-CD0B-4DD6-9A14-CA5FC10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20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2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2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95</Words>
  <Characters>544</Characters>
  <Application>Microsoft Office Word</Application>
  <DocSecurity>0</DocSecurity>
  <Lines>4</Lines>
  <Paragraphs>1</Paragraphs>
  <ScaleCrop>false</ScaleCrop>
  <Company>Sky123.Org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孙国庆</cp:lastModifiedBy>
  <cp:revision>86</cp:revision>
  <cp:lastPrinted>2020-02-12T03:49:00Z</cp:lastPrinted>
  <dcterms:created xsi:type="dcterms:W3CDTF">2020-01-29T00:17:00Z</dcterms:created>
  <dcterms:modified xsi:type="dcterms:W3CDTF">2020-02-13T03:53:00Z</dcterms:modified>
</cp:coreProperties>
</file>