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05" w:rsidRDefault="009F7072">
      <w:pPr>
        <w:spacing w:line="576" w:lineRule="exact"/>
        <w:ind w:right="1280"/>
        <w:rPr>
          <w:rFonts w:ascii="黑体" w:eastAsia="黑体" w:hAnsi="黑体"/>
          <w:bCs/>
          <w:sz w:val="32"/>
          <w:szCs w:val="32"/>
        </w:rPr>
      </w:pPr>
      <w:r>
        <w:rPr>
          <w:rFonts w:ascii="黑体" w:eastAsia="黑体" w:hAnsi="黑体" w:hint="eastAsia"/>
          <w:bCs/>
          <w:sz w:val="32"/>
          <w:szCs w:val="32"/>
        </w:rPr>
        <w:t>附件1</w:t>
      </w:r>
    </w:p>
    <w:p w:rsidR="00B37105" w:rsidRDefault="00B37105">
      <w:pPr>
        <w:spacing w:line="576" w:lineRule="exact"/>
        <w:ind w:right="1280"/>
        <w:rPr>
          <w:rFonts w:ascii="黑体" w:eastAsia="黑体" w:hAnsi="黑体"/>
          <w:bCs/>
          <w:sz w:val="32"/>
          <w:szCs w:val="32"/>
        </w:rPr>
      </w:pPr>
    </w:p>
    <w:p w:rsidR="00B37105" w:rsidRDefault="009F7072">
      <w:pPr>
        <w:spacing w:line="57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竞赛章程</w:t>
      </w:r>
    </w:p>
    <w:p w:rsidR="00B37105" w:rsidRDefault="009F7072">
      <w:pPr>
        <w:spacing w:line="576" w:lineRule="exact"/>
        <w:jc w:val="center"/>
        <w:rPr>
          <w:rFonts w:ascii="Times New Roman" w:eastAsia="方正仿宋简体" w:hAnsi="Times New Roman" w:cs="Times New Roman"/>
          <w:b/>
          <w:sz w:val="32"/>
          <w:szCs w:val="32"/>
        </w:rPr>
      </w:pPr>
      <w:r>
        <w:rPr>
          <w:rFonts w:ascii="方正小标宋简体" w:eastAsia="方正小标宋简体" w:hAnsi="方正小标宋简体" w:cs="方正小标宋简体" w:hint="eastAsia"/>
          <w:bCs/>
          <w:sz w:val="32"/>
          <w:szCs w:val="32"/>
        </w:rPr>
        <w:t>（试行）</w:t>
      </w:r>
    </w:p>
    <w:p w:rsidR="00B37105" w:rsidRDefault="00B37105">
      <w:pPr>
        <w:spacing w:line="576" w:lineRule="exact"/>
        <w:jc w:val="center"/>
        <w:rPr>
          <w:rFonts w:ascii="Times New Roman" w:eastAsia="方正仿宋简体" w:hAnsi="Times New Roman" w:cs="Times New Roman"/>
          <w:b/>
          <w:sz w:val="32"/>
          <w:szCs w:val="32"/>
        </w:rPr>
      </w:pPr>
    </w:p>
    <w:p w:rsidR="00B37105" w:rsidRDefault="009F7072">
      <w:pPr>
        <w:spacing w:line="576" w:lineRule="exact"/>
        <w:jc w:val="center"/>
        <w:rPr>
          <w:rFonts w:ascii="方正小标宋简体" w:eastAsia="方正小标宋简体" w:hAnsi="方正小标宋简体" w:cs="方正小标宋简体"/>
          <w:szCs w:val="20"/>
        </w:rPr>
      </w:pPr>
      <w:r>
        <w:rPr>
          <w:rFonts w:ascii="方正小标宋简体" w:eastAsia="方正小标宋简体" w:hAnsi="方正小标宋简体" w:cs="方正小标宋简体" w:hint="eastAsia"/>
          <w:sz w:val="32"/>
          <w:szCs w:val="32"/>
        </w:rPr>
        <w:t>第一章 总则</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t xml:space="preserve">第一条 </w:t>
      </w:r>
      <w:r>
        <w:rPr>
          <w:rFonts w:ascii="仿宋" w:eastAsia="仿宋" w:hAnsi="仿宋" w:cs="仿宋" w:hint="eastAsia"/>
          <w:bCs/>
          <w:sz w:val="32"/>
          <w:szCs w:val="32"/>
        </w:rPr>
        <w:t>吉林医</w:t>
      </w:r>
      <w:r w:rsidR="007552ED">
        <w:rPr>
          <w:rFonts w:ascii="仿宋" w:eastAsia="仿宋" w:hAnsi="仿宋" w:cs="仿宋" w:hint="eastAsia"/>
          <w:bCs/>
          <w:sz w:val="32"/>
          <w:szCs w:val="32"/>
        </w:rPr>
        <w:t>药学院“挑战杯”大学生课外学术科技作品竞赛是由校团委、教务处、科技</w:t>
      </w:r>
      <w:r>
        <w:rPr>
          <w:rFonts w:ascii="仿宋" w:eastAsia="仿宋" w:hAnsi="仿宋" w:cs="仿宋" w:hint="eastAsia"/>
          <w:bCs/>
          <w:sz w:val="32"/>
          <w:szCs w:val="32"/>
        </w:rPr>
        <w:t>处联合举办的大学生课外学术科技活动中一项具有导向性、示范性和群众性的竞赛活动。</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第二条</w:t>
      </w:r>
      <w:r>
        <w:rPr>
          <w:rFonts w:ascii="仿宋" w:eastAsia="仿宋" w:hAnsi="仿宋" w:cs="Times New Roman"/>
          <w:sz w:val="32"/>
          <w:szCs w:val="32"/>
        </w:rPr>
        <w:t xml:space="preserve">  竞赛的宗旨：崇尚科学、追求真知、勤奋学习、锐意创新、迎接挑战。</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 xml:space="preserve">第三条 </w:t>
      </w:r>
      <w:r>
        <w:rPr>
          <w:rFonts w:ascii="仿宋" w:eastAsia="仿宋" w:hAnsi="仿宋" w:cs="Times New Roman"/>
          <w:sz w:val="32"/>
          <w:szCs w:val="32"/>
        </w:rPr>
        <w:t xml:space="preserve"> 竞赛的目的：引导和激励</w:t>
      </w:r>
      <w:r>
        <w:rPr>
          <w:rFonts w:ascii="仿宋" w:eastAsia="仿宋" w:hAnsi="仿宋" w:cs="Times New Roman" w:hint="eastAsia"/>
          <w:sz w:val="32"/>
          <w:szCs w:val="32"/>
        </w:rPr>
        <w:t>在</w:t>
      </w:r>
      <w:r>
        <w:rPr>
          <w:rFonts w:ascii="仿宋" w:eastAsia="仿宋" w:hAnsi="仿宋" w:cs="Times New Roman"/>
          <w:sz w:val="32"/>
          <w:szCs w:val="32"/>
        </w:rPr>
        <w:t>校</w:t>
      </w:r>
      <w:r>
        <w:rPr>
          <w:rFonts w:ascii="仿宋" w:eastAsia="仿宋" w:hAnsi="仿宋" w:cs="Times New Roman" w:hint="eastAsia"/>
          <w:sz w:val="32"/>
          <w:szCs w:val="32"/>
        </w:rPr>
        <w:t>大</w:t>
      </w:r>
      <w:r>
        <w:rPr>
          <w:rFonts w:ascii="仿宋" w:eastAsia="仿宋" w:hAnsi="仿宋" w:cs="Times New Roman"/>
          <w:sz w:val="32"/>
          <w:szCs w:val="32"/>
        </w:rPr>
        <w:t>学生实事求是、刻苦钻研、勇于创新、多出成果、提高素质，培养学生创新精神和实践能力，并在此基础上促进</w:t>
      </w:r>
      <w:r>
        <w:rPr>
          <w:rFonts w:ascii="仿宋" w:eastAsia="仿宋" w:hAnsi="仿宋" w:cs="Times New Roman" w:hint="eastAsia"/>
          <w:sz w:val="32"/>
          <w:szCs w:val="32"/>
        </w:rPr>
        <w:t>在</w:t>
      </w:r>
      <w:r>
        <w:rPr>
          <w:rFonts w:ascii="仿宋" w:eastAsia="仿宋" w:hAnsi="仿宋" w:cs="Times New Roman"/>
          <w:sz w:val="32"/>
          <w:szCs w:val="32"/>
        </w:rPr>
        <w:t>校</w:t>
      </w:r>
      <w:r>
        <w:rPr>
          <w:rFonts w:ascii="仿宋" w:eastAsia="仿宋" w:hAnsi="仿宋" w:cs="Times New Roman" w:hint="eastAsia"/>
          <w:sz w:val="32"/>
          <w:szCs w:val="32"/>
        </w:rPr>
        <w:t>大</w:t>
      </w:r>
      <w:r>
        <w:rPr>
          <w:rFonts w:ascii="仿宋" w:eastAsia="仿宋" w:hAnsi="仿宋" w:cs="Times New Roman"/>
          <w:sz w:val="32"/>
          <w:szCs w:val="32"/>
        </w:rPr>
        <w:t>学生课外学术科技活动的蓬勃开展，发现和培养一批在学术科技上有作为、有潜力的优秀人才。</w:t>
      </w:r>
      <w:r>
        <w:rPr>
          <w:rFonts w:ascii="仿宋" w:eastAsia="仿宋" w:hAnsi="仿宋" w:cs="Times New Roman" w:hint="eastAsia"/>
          <w:sz w:val="32"/>
          <w:szCs w:val="32"/>
        </w:rPr>
        <w:t>鼓励学以致用，推动产学研融合互促，紧密围绕创新驱动发展战略，服务国家经济、政治、文化、社会、生态文明建设。</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第四条</w:t>
      </w:r>
      <w:r>
        <w:rPr>
          <w:rFonts w:ascii="仿宋" w:eastAsia="仿宋" w:hAnsi="仿宋" w:cs="Times New Roman"/>
          <w:sz w:val="32"/>
          <w:szCs w:val="32"/>
        </w:rPr>
        <w:t xml:space="preserve">  竞赛的基本方式：</w:t>
      </w:r>
      <w:r>
        <w:rPr>
          <w:rFonts w:ascii="仿宋" w:eastAsia="仿宋" w:hAnsi="仿宋" w:cs="Times New Roman" w:hint="eastAsia"/>
          <w:sz w:val="32"/>
          <w:szCs w:val="32"/>
        </w:rPr>
        <w:t>各院系</w:t>
      </w:r>
      <w:r>
        <w:rPr>
          <w:rFonts w:ascii="仿宋" w:eastAsia="仿宋" w:hAnsi="仿宋" w:cs="Times New Roman"/>
          <w:sz w:val="32"/>
          <w:szCs w:val="32"/>
        </w:rPr>
        <w:t>在校学生申报自然科学类学术论文、哲学社会科学类社会调查报告和学术论文、科技发明制作三类作品参赛；聘请专家评定出具有较高学术理论水平、实际应用价值和创新意义的优秀作品，</w:t>
      </w:r>
      <w:r>
        <w:rPr>
          <w:rFonts w:ascii="仿宋" w:eastAsia="仿宋" w:hAnsi="仿宋" w:cs="Times New Roman" w:hint="eastAsia"/>
          <w:sz w:val="32"/>
          <w:szCs w:val="32"/>
        </w:rPr>
        <w:t>推荐参加省赛。</w:t>
      </w:r>
    </w:p>
    <w:p w:rsidR="00B37105" w:rsidRDefault="00B37105" w:rsidP="00D90A0E">
      <w:pPr>
        <w:spacing w:line="576" w:lineRule="exact"/>
        <w:ind w:firstLineChars="200" w:firstLine="640"/>
        <w:rPr>
          <w:rFonts w:ascii="Times New Roman" w:eastAsia="方正仿宋简体" w:hAnsi="Times New Roman" w:cs="Times New Roman"/>
          <w:b/>
          <w:sz w:val="32"/>
          <w:szCs w:val="32"/>
        </w:rPr>
      </w:pPr>
    </w:p>
    <w:p w:rsidR="00B37105" w:rsidRDefault="009F7072">
      <w:pPr>
        <w:spacing w:line="576"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第二章 组织机构及其职责</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lastRenderedPageBreak/>
        <w:t>第五条</w:t>
      </w:r>
      <w:r>
        <w:rPr>
          <w:rFonts w:ascii="仿宋" w:eastAsia="仿宋" w:hAnsi="仿宋" w:cs="仿宋" w:hint="eastAsia"/>
          <w:bCs/>
          <w:sz w:val="32"/>
          <w:szCs w:val="32"/>
        </w:rPr>
        <w:t xml:space="preserve">  竞赛设立领导小组，负责指导竞赛活动，并对组织委员会和评审委员会提交的问题进行协调和裁决。</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t>第六条</w:t>
      </w:r>
      <w:r>
        <w:rPr>
          <w:rFonts w:ascii="仿宋" w:eastAsia="仿宋" w:hAnsi="仿宋" w:cs="仿宋" w:hint="eastAsia"/>
          <w:bCs/>
          <w:sz w:val="32"/>
          <w:szCs w:val="32"/>
        </w:rPr>
        <w:t xml:space="preserve">  领导小组下设办公室，负责按照章程组织竞赛活动并向领导小组报告工作。</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t>第七条</w:t>
      </w:r>
      <w:r>
        <w:rPr>
          <w:rFonts w:ascii="仿宋" w:eastAsia="仿宋" w:hAnsi="仿宋" w:cs="仿宋" w:hint="eastAsia"/>
          <w:bCs/>
          <w:sz w:val="32"/>
          <w:szCs w:val="32"/>
        </w:rPr>
        <w:t xml:space="preserve">  竞赛设立评审委员会，邀请我校相关学科具有相应职称的专家组成。评审委员会有权在本章程和评审规则所规定的原则下，独立开展评审工作。</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t xml:space="preserve">第八条 </w:t>
      </w:r>
      <w:r>
        <w:rPr>
          <w:rFonts w:ascii="仿宋" w:eastAsia="仿宋" w:hAnsi="仿宋" w:cs="仿宋" w:hint="eastAsia"/>
          <w:bCs/>
          <w:sz w:val="32"/>
          <w:szCs w:val="32"/>
        </w:rPr>
        <w:t xml:space="preserve"> 评审委员会职责如下：</w:t>
      </w:r>
    </w:p>
    <w:p w:rsidR="00B37105" w:rsidRDefault="009F7072">
      <w:pPr>
        <w:spacing w:line="576" w:lineRule="exact"/>
        <w:ind w:firstLineChars="200" w:firstLine="640"/>
        <w:rPr>
          <w:rFonts w:ascii="仿宋" w:eastAsia="仿宋" w:hAnsi="仿宋" w:cs="仿宋"/>
          <w:bCs/>
          <w:sz w:val="32"/>
          <w:szCs w:val="32"/>
        </w:rPr>
      </w:pPr>
      <w:r>
        <w:rPr>
          <w:rFonts w:ascii="仿宋" w:eastAsia="仿宋" w:hAnsi="仿宋" w:cs="仿宋" w:hint="eastAsia"/>
          <w:bCs/>
          <w:sz w:val="32"/>
          <w:szCs w:val="32"/>
        </w:rPr>
        <w:t>1. 在本章程和评审规则基础上制定评审实施细则。</w:t>
      </w:r>
    </w:p>
    <w:p w:rsidR="00B37105" w:rsidRDefault="009F7072">
      <w:pPr>
        <w:spacing w:line="576" w:lineRule="exact"/>
        <w:ind w:firstLineChars="200" w:firstLine="640"/>
        <w:rPr>
          <w:rFonts w:ascii="仿宋" w:eastAsia="仿宋" w:hAnsi="仿宋" w:cs="仿宋"/>
          <w:bCs/>
          <w:sz w:val="32"/>
          <w:szCs w:val="32"/>
        </w:rPr>
      </w:pPr>
      <w:r>
        <w:rPr>
          <w:rFonts w:ascii="仿宋" w:eastAsia="仿宋" w:hAnsi="仿宋" w:cs="仿宋" w:hint="eastAsia"/>
          <w:bCs/>
          <w:sz w:val="32"/>
          <w:szCs w:val="32"/>
        </w:rPr>
        <w:t>2. 审看参赛作品及其演示，对作者进行问辩。</w:t>
      </w:r>
    </w:p>
    <w:p w:rsidR="00B37105" w:rsidRDefault="009F7072">
      <w:pPr>
        <w:spacing w:line="576" w:lineRule="exact"/>
        <w:ind w:firstLineChars="200" w:firstLine="640"/>
        <w:rPr>
          <w:rFonts w:ascii="仿宋" w:eastAsia="仿宋" w:hAnsi="仿宋" w:cs="仿宋"/>
          <w:bCs/>
          <w:sz w:val="32"/>
          <w:szCs w:val="32"/>
        </w:rPr>
      </w:pPr>
      <w:r>
        <w:rPr>
          <w:rFonts w:ascii="仿宋" w:eastAsia="仿宋" w:hAnsi="仿宋" w:cs="仿宋" w:hint="eastAsia"/>
          <w:bCs/>
          <w:sz w:val="32"/>
          <w:szCs w:val="32"/>
        </w:rPr>
        <w:t>3. 确定参赛作品获奖等次。</w:t>
      </w:r>
    </w:p>
    <w:p w:rsidR="00B37105" w:rsidRDefault="009F7072">
      <w:pPr>
        <w:spacing w:line="576" w:lineRule="exact"/>
        <w:ind w:firstLineChars="200" w:firstLine="640"/>
        <w:rPr>
          <w:rFonts w:ascii="仿宋" w:eastAsia="仿宋" w:hAnsi="仿宋" w:cs="仿宋"/>
          <w:bCs/>
          <w:sz w:val="32"/>
          <w:szCs w:val="32"/>
        </w:rPr>
      </w:pPr>
      <w:r>
        <w:rPr>
          <w:rFonts w:ascii="黑体" w:eastAsia="黑体" w:hAnsi="黑体" w:hint="eastAsia"/>
          <w:bCs/>
          <w:sz w:val="32"/>
          <w:szCs w:val="32"/>
        </w:rPr>
        <w:t>第九条</w:t>
      </w:r>
      <w:r>
        <w:rPr>
          <w:rFonts w:ascii="仿宋" w:eastAsia="仿宋" w:hAnsi="仿宋" w:cs="仿宋" w:hint="eastAsia"/>
          <w:bCs/>
          <w:sz w:val="32"/>
          <w:szCs w:val="32"/>
        </w:rPr>
        <w:t xml:space="preserve">  领导小组办公室对质疑投诉者的姓名、单位予以保密。质疑投诉者需提供相关证据或明确的线索。领导小组办公室不受理匿名质疑投诉。</w:t>
      </w:r>
    </w:p>
    <w:p w:rsidR="00B37105" w:rsidRDefault="00B37105" w:rsidP="00D90A0E">
      <w:pPr>
        <w:spacing w:line="576" w:lineRule="exact"/>
        <w:ind w:firstLineChars="200" w:firstLine="640"/>
        <w:rPr>
          <w:rFonts w:ascii="Times New Roman" w:eastAsia="方正仿宋简体" w:hAnsi="Times New Roman" w:cs="Times New Roman"/>
          <w:b/>
          <w:sz w:val="32"/>
          <w:szCs w:val="32"/>
        </w:rPr>
      </w:pPr>
    </w:p>
    <w:p w:rsidR="00B37105" w:rsidRDefault="009F7072">
      <w:pPr>
        <w:spacing w:line="576"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  参赛资格与作品申报</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 xml:space="preserve">第十条  </w:t>
      </w:r>
      <w:r>
        <w:rPr>
          <w:rFonts w:ascii="仿宋" w:eastAsia="仿宋" w:hAnsi="仿宋" w:cs="Times New Roman" w:hint="eastAsia"/>
          <w:sz w:val="32"/>
          <w:szCs w:val="32"/>
        </w:rPr>
        <w:t>各院系于</w:t>
      </w:r>
      <w:r w:rsidR="003D7095">
        <w:rPr>
          <w:rFonts w:ascii="仿宋" w:eastAsia="仿宋" w:hAnsi="仿宋" w:cs="Times New Roman" w:hint="eastAsia"/>
          <w:sz w:val="32"/>
          <w:szCs w:val="32"/>
        </w:rPr>
        <w:t>4月</w:t>
      </w:r>
      <w:r w:rsidR="007552ED">
        <w:rPr>
          <w:rFonts w:ascii="仿宋" w:eastAsia="仿宋" w:hAnsi="仿宋" w:cs="Times New Roman" w:hint="eastAsia"/>
          <w:sz w:val="32"/>
          <w:szCs w:val="32"/>
        </w:rPr>
        <w:t>3</w:t>
      </w:r>
      <w:r w:rsidR="003D7095">
        <w:rPr>
          <w:rFonts w:ascii="仿宋" w:eastAsia="仿宋" w:hAnsi="仿宋" w:cs="Times New Roman" w:hint="eastAsia"/>
          <w:sz w:val="32"/>
          <w:szCs w:val="32"/>
        </w:rPr>
        <w:t>0日前</w:t>
      </w:r>
      <w:r>
        <w:rPr>
          <w:rFonts w:ascii="仿宋" w:eastAsia="仿宋" w:hAnsi="仿宋" w:cs="Times New Roman" w:hint="eastAsia"/>
          <w:sz w:val="32"/>
          <w:szCs w:val="32"/>
        </w:rPr>
        <w:t>将参赛作品的电子版和纸质版</w:t>
      </w:r>
      <w:r w:rsidR="00F355B3">
        <w:rPr>
          <w:rFonts w:ascii="仿宋" w:eastAsia="仿宋" w:hAnsi="仿宋" w:cs="Times New Roman" w:hint="eastAsia"/>
          <w:sz w:val="32"/>
          <w:szCs w:val="32"/>
        </w:rPr>
        <w:t>按要求</w:t>
      </w:r>
      <w:r>
        <w:rPr>
          <w:rFonts w:ascii="仿宋" w:eastAsia="仿宋" w:hAnsi="仿宋" w:cs="Times New Roman" w:hint="eastAsia"/>
          <w:sz w:val="32"/>
          <w:szCs w:val="32"/>
        </w:rPr>
        <w:t>上报，所有在校大学生皆可申报作品参赛。</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 xml:space="preserve">第十一条  </w:t>
      </w:r>
      <w:r>
        <w:rPr>
          <w:rFonts w:ascii="仿宋" w:eastAsia="仿宋" w:hAnsi="仿宋" w:cs="Times New Roman"/>
          <w:sz w:val="32"/>
          <w:szCs w:val="32"/>
        </w:rPr>
        <w:t>申报参赛的作品必须是当年</w:t>
      </w:r>
      <w:r w:rsidR="007552ED">
        <w:rPr>
          <w:rFonts w:ascii="仿宋" w:eastAsia="仿宋" w:hAnsi="仿宋" w:cs="Times New Roman" w:hint="eastAsia"/>
          <w:sz w:val="32"/>
          <w:szCs w:val="32"/>
        </w:rPr>
        <w:t>6</w:t>
      </w:r>
      <w:r>
        <w:rPr>
          <w:rFonts w:ascii="仿宋" w:eastAsia="仿宋" w:hAnsi="仿宋" w:cs="Times New Roman" w:hint="eastAsia"/>
          <w:sz w:val="32"/>
          <w:szCs w:val="32"/>
        </w:rPr>
        <w:t>月</w:t>
      </w:r>
      <w:r w:rsidR="007552ED">
        <w:rPr>
          <w:rFonts w:ascii="仿宋" w:eastAsia="仿宋" w:hAnsi="仿宋" w:cs="Times New Roman" w:hint="eastAsia"/>
          <w:sz w:val="32"/>
          <w:szCs w:val="32"/>
        </w:rPr>
        <w:t>1</w:t>
      </w:r>
      <w:r>
        <w:rPr>
          <w:rFonts w:ascii="仿宋" w:eastAsia="仿宋" w:hAnsi="仿宋" w:cs="Times New Roman" w:hint="eastAsia"/>
          <w:sz w:val="32"/>
          <w:szCs w:val="32"/>
        </w:rPr>
        <w:t>日</w:t>
      </w:r>
      <w:r>
        <w:rPr>
          <w:rFonts w:ascii="仿宋" w:eastAsia="仿宋" w:hAnsi="仿宋" w:cs="Times New Roman"/>
          <w:sz w:val="32"/>
          <w:szCs w:val="32"/>
        </w:rPr>
        <w:t>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增加作品自查环节，申报</w:t>
      </w:r>
      <w:r>
        <w:rPr>
          <w:rFonts w:ascii="仿宋" w:eastAsia="仿宋" w:hAnsi="仿宋" w:cs="Times New Roman" w:hint="eastAsia"/>
          <w:sz w:val="32"/>
          <w:szCs w:val="32"/>
        </w:rPr>
        <w:t>院系</w:t>
      </w:r>
      <w:r>
        <w:rPr>
          <w:rFonts w:ascii="仿宋" w:eastAsia="仿宋" w:hAnsi="仿宋" w:cs="Times New Roman"/>
          <w:sz w:val="32"/>
          <w:szCs w:val="32"/>
        </w:rPr>
        <w:t>签订承诺书，承诺作品符合“挑战杯”竞赛申报作品的要求，接受竞赛</w:t>
      </w:r>
      <w:r>
        <w:rPr>
          <w:rFonts w:ascii="仿宋" w:eastAsia="仿宋" w:hAnsi="仿宋" w:cs="Times New Roman" w:hint="eastAsia"/>
          <w:sz w:val="32"/>
          <w:szCs w:val="32"/>
        </w:rPr>
        <w:t>领导小组办公室</w:t>
      </w:r>
      <w:r>
        <w:rPr>
          <w:rFonts w:ascii="仿宋" w:eastAsia="仿宋" w:hAnsi="仿宋" w:cs="Times New Roman"/>
          <w:sz w:val="32"/>
          <w:szCs w:val="32"/>
        </w:rPr>
        <w:t>抽查。一旦发现不符合申报要求的作品，将取消参赛资格。</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毕业设计和课程设计（论文）、学年论文和学位论文、国际竞赛中获奖的作品、获国家级奖励成果（含“挑战杯”国赛</w:t>
      </w:r>
      <w:r w:rsidR="001E1E11">
        <w:rPr>
          <w:rFonts w:ascii="仿宋" w:eastAsia="仿宋" w:hAnsi="仿宋" w:cs="仿宋" w:hint="eastAsia"/>
          <w:sz w:val="32"/>
          <w:szCs w:val="32"/>
        </w:rPr>
        <w:t>主办单位</w:t>
      </w:r>
      <w:r>
        <w:rPr>
          <w:rFonts w:ascii="仿宋" w:eastAsia="仿宋" w:hAnsi="仿宋" w:cs="仿宋" w:hint="eastAsia"/>
          <w:sz w:val="32"/>
          <w:szCs w:val="32"/>
        </w:rPr>
        <w:t>及其参与举办的其它全国性竞赛的获奖作品）等均不在申报范围之列。</w:t>
      </w:r>
    </w:p>
    <w:p w:rsidR="00B37105" w:rsidRDefault="009F7072">
      <w:pPr>
        <w:spacing w:line="576" w:lineRule="exact"/>
        <w:ind w:firstLineChars="200" w:firstLine="640"/>
        <w:rPr>
          <w:rFonts w:ascii="仿宋" w:eastAsia="仿宋" w:hAnsi="仿宋" w:cs="Times New Roman"/>
          <w:bCs/>
          <w:sz w:val="32"/>
          <w:szCs w:val="32"/>
        </w:rPr>
      </w:pPr>
      <w:r>
        <w:rPr>
          <w:rFonts w:ascii="黑体" w:eastAsia="黑体" w:hAnsi="黑体" w:hint="eastAsia"/>
          <w:bCs/>
          <w:sz w:val="32"/>
          <w:szCs w:val="32"/>
        </w:rPr>
        <w:t xml:space="preserve">第十二条  </w:t>
      </w:r>
      <w:r>
        <w:rPr>
          <w:rFonts w:ascii="仿宋" w:eastAsia="仿宋" w:hAnsi="仿宋" w:cs="Times New Roman"/>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rsidR="00B37105" w:rsidRDefault="009F7072">
      <w:pPr>
        <w:spacing w:line="576" w:lineRule="exact"/>
        <w:ind w:firstLineChars="200" w:firstLine="640"/>
        <w:rPr>
          <w:rFonts w:ascii="仿宋" w:eastAsia="仿宋" w:hAnsi="仿宋" w:cs="Times New Roman"/>
          <w:sz w:val="32"/>
          <w:szCs w:val="32"/>
        </w:rPr>
      </w:pPr>
      <w:r>
        <w:rPr>
          <w:rFonts w:ascii="黑体" w:eastAsia="黑体" w:hAnsi="黑体" w:hint="eastAsia"/>
          <w:bCs/>
          <w:sz w:val="32"/>
          <w:szCs w:val="32"/>
        </w:rPr>
        <w:t xml:space="preserve">第十三条  </w:t>
      </w:r>
      <w:r>
        <w:rPr>
          <w:rFonts w:ascii="仿宋" w:eastAsia="仿宋" w:hAnsi="仿宋" w:cs="Times New Roman"/>
          <w:sz w:val="32"/>
          <w:szCs w:val="32"/>
        </w:rPr>
        <w:t>参赛作品涉及下列内容时，必须由申报者提供有关部门的证明材料，否则不予评审。</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动植物新品种的发现或培育，须有省级以上农科部门或科研院所开具证明。</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对国家保护动植物的研究，须有省级以上林业部门开具证明，证明该项研究的过程中未产生对所研究的动植物繁衍、生长不利的影响。</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新药物的研究须有卫生行政部门授权机构的鉴定证明。</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医疗卫生研究须通过专家鉴定，并最好附有在公开发行的专业性杂志上发表过的文章。</w:t>
      </w:r>
    </w:p>
    <w:p w:rsidR="00B37105" w:rsidRDefault="009F7072">
      <w:pPr>
        <w:spacing w:line="576" w:lineRule="exact"/>
        <w:ind w:firstLineChars="200" w:firstLine="640"/>
        <w:rPr>
          <w:rFonts w:ascii="仿宋" w:eastAsia="仿宋" w:hAnsi="仿宋" w:cs="Times New Roman"/>
          <w:sz w:val="32"/>
          <w:szCs w:val="32"/>
        </w:rPr>
      </w:pPr>
      <w:r>
        <w:rPr>
          <w:rFonts w:ascii="仿宋" w:eastAsia="仿宋" w:hAnsi="仿宋" w:cs="Times New Roman"/>
          <w:sz w:val="32"/>
          <w:szCs w:val="32"/>
        </w:rPr>
        <w:t>涉及燃气用具等与人民生命财产安全有关用具的研究，须有国家相应行政部门授权机构的认定证明。</w:t>
      </w:r>
    </w:p>
    <w:p w:rsidR="00B37105" w:rsidRDefault="009F7072">
      <w:pPr>
        <w:spacing w:line="576" w:lineRule="exact"/>
        <w:ind w:firstLineChars="200" w:firstLine="640"/>
        <w:rPr>
          <w:rFonts w:ascii="黑体" w:eastAsia="黑体" w:hAnsi="黑体"/>
          <w:bCs/>
          <w:sz w:val="32"/>
          <w:szCs w:val="32"/>
        </w:rPr>
      </w:pPr>
      <w:r>
        <w:rPr>
          <w:rFonts w:ascii="黑体" w:eastAsia="黑体" w:hAnsi="黑体" w:hint="eastAsia"/>
          <w:bCs/>
          <w:sz w:val="32"/>
          <w:szCs w:val="32"/>
        </w:rPr>
        <w:t>第十四条</w:t>
      </w:r>
      <w:r w:rsidR="001E1E11">
        <w:rPr>
          <w:rFonts w:ascii="黑体" w:eastAsia="黑体" w:hAnsi="黑体" w:hint="eastAsia"/>
          <w:bCs/>
          <w:sz w:val="32"/>
          <w:szCs w:val="32"/>
        </w:rPr>
        <w:t xml:space="preserve"> </w:t>
      </w:r>
      <w:r>
        <w:rPr>
          <w:rFonts w:ascii="仿宋" w:eastAsia="仿宋" w:hAnsi="仿宋" w:cs="Times New Roman" w:hint="eastAsia"/>
          <w:bCs/>
          <w:sz w:val="32"/>
          <w:szCs w:val="32"/>
        </w:rPr>
        <w:t>最终</w:t>
      </w:r>
      <w:r w:rsidR="001E1E11">
        <w:rPr>
          <w:rFonts w:ascii="仿宋" w:eastAsia="仿宋" w:hAnsi="仿宋" w:cs="Times New Roman" w:hint="eastAsia"/>
          <w:bCs/>
          <w:sz w:val="32"/>
          <w:szCs w:val="32"/>
        </w:rPr>
        <w:t>获推荐省赛资格的</w:t>
      </w:r>
      <w:r>
        <w:rPr>
          <w:rFonts w:ascii="仿宋" w:eastAsia="仿宋" w:hAnsi="仿宋" w:cs="Times New Roman" w:hint="eastAsia"/>
          <w:bCs/>
          <w:sz w:val="32"/>
          <w:szCs w:val="32"/>
        </w:rPr>
        <w:t>作品将</w:t>
      </w:r>
      <w:r w:rsidR="001E1E11">
        <w:rPr>
          <w:rFonts w:ascii="仿宋" w:eastAsia="仿宋" w:hAnsi="仿宋" w:cs="Times New Roman" w:hint="eastAsia"/>
          <w:bCs/>
          <w:sz w:val="32"/>
          <w:szCs w:val="32"/>
        </w:rPr>
        <w:t>在校内官方网站</w:t>
      </w:r>
      <w:r>
        <w:rPr>
          <w:rFonts w:ascii="仿宋" w:eastAsia="仿宋" w:hAnsi="仿宋" w:cs="Times New Roman" w:hint="eastAsia"/>
          <w:bCs/>
          <w:sz w:val="32"/>
          <w:szCs w:val="32"/>
        </w:rPr>
        <w:t>进行不少于5天的公示</w:t>
      </w:r>
      <w:r w:rsidR="00E32723">
        <w:rPr>
          <w:rFonts w:ascii="仿宋" w:eastAsia="仿宋" w:hAnsi="仿宋" w:cs="Times New Roman" w:hint="eastAsia"/>
          <w:bCs/>
          <w:sz w:val="32"/>
          <w:szCs w:val="32"/>
        </w:rPr>
        <w:t>。</w:t>
      </w:r>
    </w:p>
    <w:p w:rsidR="00B37105" w:rsidRDefault="009F7072">
      <w:pPr>
        <w:spacing w:line="576" w:lineRule="exact"/>
        <w:ind w:firstLineChars="200" w:firstLine="640"/>
        <w:rPr>
          <w:rFonts w:ascii="仿宋" w:eastAsia="仿宋" w:hAnsi="仿宋" w:cs="Times New Roman"/>
          <w:bCs/>
          <w:sz w:val="32"/>
          <w:szCs w:val="32"/>
        </w:rPr>
      </w:pPr>
      <w:r>
        <w:rPr>
          <w:rFonts w:ascii="黑体" w:eastAsia="黑体" w:hAnsi="黑体" w:hint="eastAsia"/>
          <w:bCs/>
          <w:sz w:val="32"/>
          <w:szCs w:val="32"/>
        </w:rPr>
        <w:t xml:space="preserve">第十五条 </w:t>
      </w:r>
      <w:r>
        <w:rPr>
          <w:rFonts w:ascii="仿宋" w:eastAsia="仿宋" w:hAnsi="仿宋" w:cs="Times New Roman" w:hint="eastAsia"/>
          <w:bCs/>
          <w:sz w:val="32"/>
          <w:szCs w:val="32"/>
        </w:rPr>
        <w:t>每人限报一件作品，</w:t>
      </w:r>
      <w:r>
        <w:rPr>
          <w:rFonts w:ascii="仿宋" w:eastAsia="仿宋" w:hAnsi="仿宋" w:cs="Times New Roman"/>
          <w:bCs/>
          <w:sz w:val="32"/>
          <w:szCs w:val="32"/>
        </w:rPr>
        <w:t>参赛作品必须由两名具有高级专业技术职称的指导教师（或教研组）推荐，</w:t>
      </w:r>
      <w:r>
        <w:rPr>
          <w:rFonts w:ascii="仿宋" w:eastAsia="仿宋" w:hAnsi="仿宋" w:cs="Times New Roman" w:hint="eastAsia"/>
          <w:bCs/>
          <w:sz w:val="32"/>
          <w:szCs w:val="32"/>
        </w:rPr>
        <w:t>对于拟推荐参加省赛的作品须</w:t>
      </w:r>
      <w:r>
        <w:rPr>
          <w:rFonts w:ascii="仿宋" w:eastAsia="仿宋" w:hAnsi="仿宋" w:cs="Times New Roman"/>
          <w:bCs/>
          <w:sz w:val="32"/>
          <w:szCs w:val="32"/>
        </w:rPr>
        <w:t>经本校学籍管理、教务、科研管理部门审核确认。</w:t>
      </w:r>
    </w:p>
    <w:p w:rsidR="00B37105" w:rsidRDefault="009F7072">
      <w:pPr>
        <w:spacing w:line="576"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第四章  惩  戒</w:t>
      </w:r>
    </w:p>
    <w:p w:rsidR="00B37105" w:rsidRDefault="009F7072">
      <w:pPr>
        <w:spacing w:line="576" w:lineRule="exact"/>
        <w:ind w:firstLineChars="200" w:firstLine="640"/>
        <w:jc w:val="left"/>
        <w:rPr>
          <w:rFonts w:ascii="仿宋" w:eastAsia="仿宋" w:hAnsi="仿宋" w:cs="Times New Roman"/>
          <w:bCs/>
          <w:sz w:val="32"/>
          <w:szCs w:val="32"/>
        </w:rPr>
      </w:pPr>
      <w:r>
        <w:rPr>
          <w:rFonts w:ascii="黑体" w:eastAsia="黑体" w:hAnsi="黑体" w:hint="eastAsia"/>
          <w:bCs/>
          <w:sz w:val="32"/>
          <w:szCs w:val="32"/>
        </w:rPr>
        <w:t xml:space="preserve">第十六条  </w:t>
      </w:r>
      <w:r>
        <w:rPr>
          <w:rFonts w:ascii="仿宋" w:eastAsia="仿宋" w:hAnsi="仿宋" w:cs="Times New Roman" w:hint="eastAsia"/>
          <w:bCs/>
          <w:sz w:val="32"/>
          <w:szCs w:val="32"/>
        </w:rPr>
        <w:t>参赛作品存在舞弊、抄袭、作假，将国家课题、教师科研成果包装成学生项目的，均视为严重违规行为。</w:t>
      </w:r>
    </w:p>
    <w:p w:rsidR="00B37105" w:rsidRDefault="009F7072">
      <w:pPr>
        <w:spacing w:line="576" w:lineRule="exact"/>
        <w:ind w:firstLineChars="200" w:firstLine="640"/>
        <w:jc w:val="left"/>
        <w:rPr>
          <w:rFonts w:ascii="仿宋" w:eastAsia="仿宋" w:hAnsi="仿宋" w:cs="Times New Roman"/>
          <w:bCs/>
          <w:sz w:val="32"/>
          <w:szCs w:val="32"/>
        </w:rPr>
      </w:pPr>
      <w:r>
        <w:rPr>
          <w:rFonts w:ascii="黑体" w:eastAsia="黑体" w:hAnsi="黑体" w:hint="eastAsia"/>
          <w:bCs/>
          <w:sz w:val="32"/>
          <w:szCs w:val="32"/>
        </w:rPr>
        <w:t xml:space="preserve">第十七条  </w:t>
      </w:r>
      <w:r>
        <w:rPr>
          <w:rFonts w:ascii="仿宋" w:eastAsia="仿宋" w:hAnsi="仿宋" w:cs="Times New Roman" w:hint="eastAsia"/>
          <w:bCs/>
          <w:sz w:val="32"/>
          <w:szCs w:val="32"/>
        </w:rPr>
        <w:t>参赛作品在公示环节，知情公众如发现作品不符合申报要求或存在严重违纪行为，各学院要严肃对待、一经查实取消作品参赛资格。</w:t>
      </w:r>
    </w:p>
    <w:p w:rsidR="00B37105" w:rsidRDefault="009F7072">
      <w:pPr>
        <w:spacing w:line="576" w:lineRule="exact"/>
        <w:ind w:firstLineChars="200" w:firstLine="640"/>
        <w:jc w:val="left"/>
        <w:rPr>
          <w:rFonts w:ascii="仿宋" w:eastAsia="仿宋" w:hAnsi="仿宋" w:cs="Times New Roman"/>
          <w:bCs/>
          <w:sz w:val="32"/>
          <w:szCs w:val="32"/>
        </w:rPr>
      </w:pPr>
      <w:r>
        <w:rPr>
          <w:rFonts w:ascii="黑体" w:eastAsia="黑体" w:hAnsi="黑体" w:hint="eastAsia"/>
          <w:bCs/>
          <w:sz w:val="32"/>
          <w:szCs w:val="32"/>
        </w:rPr>
        <w:t xml:space="preserve">第十八条  </w:t>
      </w:r>
      <w:r>
        <w:rPr>
          <w:rFonts w:ascii="仿宋" w:eastAsia="仿宋" w:hAnsi="仿宋" w:cs="Times New Roman" w:hint="eastAsia"/>
          <w:bCs/>
          <w:sz w:val="32"/>
          <w:szCs w:val="32"/>
        </w:rPr>
        <w:t>参赛作品如在参赛环节被抽查或经举报核实发现作品不符合申报要求或存在严重违规行为，取消作品参赛资格。</w:t>
      </w:r>
    </w:p>
    <w:p w:rsidR="00B37105" w:rsidRDefault="00B37105">
      <w:pPr>
        <w:spacing w:line="576" w:lineRule="exact"/>
        <w:ind w:firstLineChars="200" w:firstLine="640"/>
        <w:jc w:val="left"/>
        <w:rPr>
          <w:rFonts w:ascii="仿宋" w:eastAsia="仿宋" w:hAnsi="仿宋" w:cs="Times New Roman"/>
          <w:bCs/>
          <w:sz w:val="32"/>
          <w:szCs w:val="32"/>
        </w:rPr>
      </w:pPr>
    </w:p>
    <w:p w:rsidR="00B37105" w:rsidRDefault="009F7072">
      <w:pPr>
        <w:spacing w:line="576"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第五章  评审规则</w:t>
      </w:r>
    </w:p>
    <w:p w:rsidR="00B37105" w:rsidRDefault="009F7072">
      <w:pPr>
        <w:spacing w:line="576" w:lineRule="exact"/>
        <w:ind w:firstLineChars="200" w:firstLine="640"/>
        <w:rPr>
          <w:rFonts w:ascii="黑体" w:eastAsia="黑体" w:hAnsi="黑体" w:cs="仿宋"/>
          <w:sz w:val="32"/>
          <w:szCs w:val="32"/>
        </w:rPr>
      </w:pPr>
      <w:r>
        <w:rPr>
          <w:rFonts w:ascii="黑体" w:eastAsia="黑体" w:hAnsi="黑体" w:hint="eastAsia"/>
          <w:bCs/>
          <w:sz w:val="32"/>
          <w:szCs w:val="32"/>
        </w:rPr>
        <w:t xml:space="preserve">第十九条 </w:t>
      </w:r>
      <w:r>
        <w:rPr>
          <w:rFonts w:ascii="黑体" w:eastAsia="黑体" w:hAnsi="黑体" w:cs="仿宋" w:hint="eastAsia"/>
          <w:sz w:val="32"/>
          <w:szCs w:val="32"/>
        </w:rPr>
        <w:t xml:space="preserve"> 评审工作的基本原则</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1.参赛作品分自然科学类学术论文、哲学社会科学类社会调查报告和学术论文、科技发明制作三类。自然科学类学术论文的作者限本专科生。哲学社会科学类</w:t>
      </w:r>
      <w:r w:rsidR="00E32723">
        <w:rPr>
          <w:rFonts w:ascii="仿宋" w:eastAsia="仿宋" w:hAnsi="仿宋" w:cs="仿宋" w:hint="eastAsia"/>
          <w:sz w:val="32"/>
          <w:szCs w:val="32"/>
        </w:rPr>
        <w:t>支持围绕发展成就、文明文化、美丽中国、民生福祉、中国之治和战疫行动6个组别形成社会调查报告，也可以按照</w:t>
      </w:r>
      <w:r>
        <w:rPr>
          <w:rFonts w:ascii="仿宋" w:eastAsia="仿宋" w:hAnsi="仿宋" w:cs="仿宋" w:hint="eastAsia"/>
          <w:sz w:val="32"/>
          <w:szCs w:val="32"/>
        </w:rPr>
        <w:t>哲学、经济、社会、法律、教育、管理</w:t>
      </w:r>
      <w:r w:rsidR="00E32723">
        <w:rPr>
          <w:rFonts w:ascii="仿宋" w:eastAsia="仿宋" w:hAnsi="仿宋" w:cs="仿宋" w:hint="eastAsia"/>
          <w:sz w:val="32"/>
          <w:szCs w:val="32"/>
        </w:rPr>
        <w:t>6</w:t>
      </w:r>
      <w:r>
        <w:rPr>
          <w:rFonts w:ascii="仿宋" w:eastAsia="仿宋" w:hAnsi="仿宋" w:cs="仿宋" w:hint="eastAsia"/>
          <w:sz w:val="32"/>
          <w:szCs w:val="32"/>
        </w:rPr>
        <w:t>个学科</w:t>
      </w:r>
      <w:r w:rsidR="00E32723">
        <w:rPr>
          <w:rFonts w:ascii="仿宋" w:eastAsia="仿宋" w:hAnsi="仿宋" w:cs="仿宋" w:hint="eastAsia"/>
          <w:sz w:val="32"/>
          <w:szCs w:val="32"/>
        </w:rPr>
        <w:t>报送社会调查报告和学术论文</w:t>
      </w:r>
      <w:r>
        <w:rPr>
          <w:rFonts w:ascii="仿宋" w:eastAsia="仿宋" w:hAnsi="仿宋" w:cs="仿宋" w:hint="eastAsia"/>
          <w:sz w:val="32"/>
          <w:szCs w:val="32"/>
        </w:rPr>
        <w:t>。</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.涉及需由有关部门出具证明材料的参赛作品，须按章程第三章第十三条的规定严格把关。</w:t>
      </w:r>
    </w:p>
    <w:p w:rsidR="00B37105" w:rsidRDefault="009F7072">
      <w:pPr>
        <w:spacing w:line="576" w:lineRule="exact"/>
        <w:ind w:firstLineChars="200" w:firstLine="640"/>
        <w:rPr>
          <w:rFonts w:ascii="黑体" w:eastAsia="黑体" w:hAnsi="黑体" w:cs="仿宋"/>
          <w:sz w:val="32"/>
          <w:szCs w:val="32"/>
        </w:rPr>
      </w:pPr>
      <w:r>
        <w:rPr>
          <w:rFonts w:ascii="黑体" w:eastAsia="黑体" w:hAnsi="黑体" w:cs="仿宋" w:hint="eastAsia"/>
          <w:sz w:val="32"/>
          <w:szCs w:val="32"/>
        </w:rPr>
        <w:t>第二十条 评审程序</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1.各学院对报送的作品进行严格的资格和形式审查。</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2.竞赛领导小组办公室对各学院报送的参赛作品进行资格及形式审查，不合格的作品取消参赛资格。</w:t>
      </w:r>
    </w:p>
    <w:p w:rsidR="00B37105" w:rsidRDefault="009F7072" w:rsidP="00B848E3">
      <w:pPr>
        <w:spacing w:line="576" w:lineRule="exact"/>
        <w:ind w:firstLineChars="200" w:firstLine="640"/>
      </w:pPr>
      <w:r>
        <w:rPr>
          <w:rFonts w:ascii="仿宋" w:eastAsia="仿宋" w:hAnsi="仿宋" w:cs="仿宋"/>
          <w:sz w:val="32"/>
          <w:szCs w:val="32"/>
        </w:rPr>
        <w:t>3</w:t>
      </w:r>
      <w:r>
        <w:rPr>
          <w:rFonts w:ascii="仿宋" w:eastAsia="仿宋" w:hAnsi="仿宋" w:cs="仿宋" w:hint="eastAsia"/>
          <w:sz w:val="32"/>
          <w:szCs w:val="32"/>
        </w:rPr>
        <w:t>.评委可以对所评审的作品的资格提出质疑，并提出质疑理由、证据或线索。受到评委质疑的作品，将提交竞赛领导小组办公室按程序评定其参赛资格。</w:t>
      </w:r>
      <w:bookmarkStart w:id="0" w:name="_GoBack"/>
      <w:bookmarkEnd w:id="0"/>
    </w:p>
    <w:sectPr w:rsidR="00B37105" w:rsidSect="00B848E3">
      <w:footerReference w:type="default" r:id="rId10"/>
      <w:pgSz w:w="11910" w:h="16840"/>
      <w:pgMar w:top="1580" w:right="800" w:bottom="1420" w:left="1440" w:header="0" w:footer="1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37" w:rsidRDefault="00F17B37" w:rsidP="00B37105">
      <w:r>
        <w:separator/>
      </w:r>
    </w:p>
  </w:endnote>
  <w:endnote w:type="continuationSeparator" w:id="0">
    <w:p w:rsidR="00F17B37" w:rsidRDefault="00F17B37" w:rsidP="00B3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仿宋简体">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0E" w:rsidRDefault="00D90A0E">
    <w:pPr>
      <w:pStyle w:val="a6"/>
    </w:pPr>
    <w:r>
      <w:rPr>
        <w:noProof/>
      </w:rPr>
      <mc:AlternateContent>
        <mc:Choice Requires="wps">
          <w:drawing>
            <wp:anchor distT="0" distB="0" distL="114300" distR="114300" simplePos="0" relativeHeight="251660288" behindDoc="0" locked="0" layoutInCell="1" allowOverlap="1" wp14:anchorId="032FC3ED" wp14:editId="5A7C03DB">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17B37">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AlA08T2wAAAAIBAAAPAAAAZHJzL2Rvd25yZXYueG1s&#10;TI/BTsMwEETvSP0Ha5G4UQe3QiXEqaJKHJB6oeEANzfeJhHx2ordNvTru3CBy0qjGc28LdaTG8QJ&#10;x9h70vAwz0AgNd721Gp4r1/uVyBiMmTN4Ak1fGOEdTm7KUxu/Zne8LRLreASirnR0KUUcilj06Ez&#10;ce4DEnsHPzqTWI6ttKM5c7kbpMqyR+lMT7zQmYCbDpuv3dFpSK9hpar2sgzby+ehrqtFXH4stL67&#10;napnEAmn9BeGH3xGh5KZ9v5INopBAz+Sfi97TwrEXoNSGciykP/RyysAAAD//wMAUEsBAi0AFAAG&#10;AAgAAAAhALaDOJL+AAAA4QEAABMAAAAAAAAAAAAAAAAAAAAAAFtDb250ZW50X1R5cGVzXS54bWxQ&#10;SwECLQAUAAYACAAAACEAOP0h/9YAAACUAQAACwAAAAAAAAAAAAAAAAAvAQAAX3JlbHMvLnJlbHNQ&#10;SwECLQAUAAYACAAAACEAqirB1iYCAAArBAAADgAAAAAAAAAAAAAAAAAuAgAAZHJzL2Uyb0RvYy54&#10;bWxQSwECLQAUAAYACAAAACEAJQNPE9sAAAACAQAADwAAAAAAAAAAAAAAAACABAAAZHJzL2Rvd25y&#10;ZXYueG1sUEsFBgAAAAAEAAQA8wAAAIgFAAAAAA==&#10;" filled="f" stroked="f" strokeweight=".5pt">
              <v:path arrowok="t"/>
              <v:textbox style="mso-fit-shape-to-text:t" inset="0,0,0,0">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17B37">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37" w:rsidRDefault="00F17B37" w:rsidP="00B37105">
      <w:r>
        <w:separator/>
      </w:r>
    </w:p>
  </w:footnote>
  <w:footnote w:type="continuationSeparator" w:id="0">
    <w:p w:rsidR="00F17B37" w:rsidRDefault="00F17B37" w:rsidP="00B3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37D7"/>
    <w:multiLevelType w:val="hybridMultilevel"/>
    <w:tmpl w:val="FC26D31E"/>
    <w:lvl w:ilvl="0" w:tplc="CA3253F2">
      <w:start w:val="16"/>
      <w:numFmt w:val="decimal"/>
      <w:lvlText w:val="%1."/>
      <w:lvlJc w:val="left"/>
      <w:pPr>
        <w:ind w:left="1385" w:hanging="615"/>
        <w:jc w:val="left"/>
      </w:pPr>
      <w:rPr>
        <w:rFonts w:ascii="Times New Roman" w:eastAsia="Times New Roman" w:hAnsi="Times New Roman" w:cs="Times New Roman" w:hint="default"/>
        <w:w w:val="100"/>
        <w:sz w:val="32"/>
        <w:szCs w:val="32"/>
        <w:lang w:val="en-US" w:eastAsia="zh-CN" w:bidi="ar-SA"/>
      </w:rPr>
    </w:lvl>
    <w:lvl w:ilvl="1" w:tplc="CC14A0D8">
      <w:numFmt w:val="bullet"/>
      <w:lvlText w:val="•"/>
      <w:lvlJc w:val="left"/>
      <w:pPr>
        <w:ind w:left="2208" w:hanging="615"/>
      </w:pPr>
      <w:rPr>
        <w:rFonts w:hint="default"/>
        <w:lang w:val="en-US" w:eastAsia="zh-CN" w:bidi="ar-SA"/>
      </w:rPr>
    </w:lvl>
    <w:lvl w:ilvl="2" w:tplc="1F1CD4C2">
      <w:numFmt w:val="bullet"/>
      <w:lvlText w:val="•"/>
      <w:lvlJc w:val="left"/>
      <w:pPr>
        <w:ind w:left="3037" w:hanging="615"/>
      </w:pPr>
      <w:rPr>
        <w:rFonts w:hint="default"/>
        <w:lang w:val="en-US" w:eastAsia="zh-CN" w:bidi="ar-SA"/>
      </w:rPr>
    </w:lvl>
    <w:lvl w:ilvl="3" w:tplc="AEE2963E">
      <w:numFmt w:val="bullet"/>
      <w:lvlText w:val="•"/>
      <w:lvlJc w:val="left"/>
      <w:pPr>
        <w:ind w:left="3865" w:hanging="615"/>
      </w:pPr>
      <w:rPr>
        <w:rFonts w:hint="default"/>
        <w:lang w:val="en-US" w:eastAsia="zh-CN" w:bidi="ar-SA"/>
      </w:rPr>
    </w:lvl>
    <w:lvl w:ilvl="4" w:tplc="6E1A7A78">
      <w:numFmt w:val="bullet"/>
      <w:lvlText w:val="•"/>
      <w:lvlJc w:val="left"/>
      <w:pPr>
        <w:ind w:left="4694" w:hanging="615"/>
      </w:pPr>
      <w:rPr>
        <w:rFonts w:hint="default"/>
        <w:lang w:val="en-US" w:eastAsia="zh-CN" w:bidi="ar-SA"/>
      </w:rPr>
    </w:lvl>
    <w:lvl w:ilvl="5" w:tplc="AC00E8E0">
      <w:numFmt w:val="bullet"/>
      <w:lvlText w:val="•"/>
      <w:lvlJc w:val="left"/>
      <w:pPr>
        <w:ind w:left="5522" w:hanging="615"/>
      </w:pPr>
      <w:rPr>
        <w:rFonts w:hint="default"/>
        <w:lang w:val="en-US" w:eastAsia="zh-CN" w:bidi="ar-SA"/>
      </w:rPr>
    </w:lvl>
    <w:lvl w:ilvl="6" w:tplc="6D220846">
      <w:numFmt w:val="bullet"/>
      <w:lvlText w:val="•"/>
      <w:lvlJc w:val="left"/>
      <w:pPr>
        <w:ind w:left="6351" w:hanging="615"/>
      </w:pPr>
      <w:rPr>
        <w:rFonts w:hint="default"/>
        <w:lang w:val="en-US" w:eastAsia="zh-CN" w:bidi="ar-SA"/>
      </w:rPr>
    </w:lvl>
    <w:lvl w:ilvl="7" w:tplc="CCDA5174">
      <w:numFmt w:val="bullet"/>
      <w:lvlText w:val="•"/>
      <w:lvlJc w:val="left"/>
      <w:pPr>
        <w:ind w:left="7179" w:hanging="615"/>
      </w:pPr>
      <w:rPr>
        <w:rFonts w:hint="default"/>
        <w:lang w:val="en-US" w:eastAsia="zh-CN" w:bidi="ar-SA"/>
      </w:rPr>
    </w:lvl>
    <w:lvl w:ilvl="8" w:tplc="360E0784">
      <w:numFmt w:val="bullet"/>
      <w:lvlText w:val="•"/>
      <w:lvlJc w:val="left"/>
      <w:pPr>
        <w:ind w:left="8008" w:hanging="615"/>
      </w:pPr>
      <w:rPr>
        <w:rFonts w:hint="default"/>
        <w:lang w:val="en-US" w:eastAsia="zh-CN" w:bidi="ar-SA"/>
      </w:rPr>
    </w:lvl>
  </w:abstractNum>
  <w:abstractNum w:abstractNumId="1">
    <w:nsid w:val="1B622399"/>
    <w:multiLevelType w:val="hybridMultilevel"/>
    <w:tmpl w:val="AE883082"/>
    <w:lvl w:ilvl="0" w:tplc="3D429362">
      <w:start w:val="24"/>
      <w:numFmt w:val="decimal"/>
      <w:lvlText w:val="%1."/>
      <w:lvlJc w:val="left"/>
      <w:pPr>
        <w:ind w:left="1395" w:hanging="655"/>
        <w:jc w:val="left"/>
      </w:pPr>
      <w:rPr>
        <w:rFonts w:ascii="Times New Roman" w:eastAsia="Times New Roman" w:hAnsi="Times New Roman" w:cs="Times New Roman" w:hint="default"/>
        <w:w w:val="100"/>
        <w:sz w:val="32"/>
        <w:szCs w:val="32"/>
        <w:lang w:val="en-US" w:eastAsia="zh-CN" w:bidi="ar-SA"/>
      </w:rPr>
    </w:lvl>
    <w:lvl w:ilvl="1" w:tplc="B608EF88">
      <w:numFmt w:val="bullet"/>
      <w:lvlText w:val="•"/>
      <w:lvlJc w:val="left"/>
      <w:pPr>
        <w:ind w:left="2226" w:hanging="655"/>
      </w:pPr>
      <w:rPr>
        <w:rFonts w:hint="default"/>
        <w:lang w:val="en-US" w:eastAsia="zh-CN" w:bidi="ar-SA"/>
      </w:rPr>
    </w:lvl>
    <w:lvl w:ilvl="2" w:tplc="C22A424A">
      <w:numFmt w:val="bullet"/>
      <w:lvlText w:val="•"/>
      <w:lvlJc w:val="left"/>
      <w:pPr>
        <w:ind w:left="3053" w:hanging="655"/>
      </w:pPr>
      <w:rPr>
        <w:rFonts w:hint="default"/>
        <w:lang w:val="en-US" w:eastAsia="zh-CN" w:bidi="ar-SA"/>
      </w:rPr>
    </w:lvl>
    <w:lvl w:ilvl="3" w:tplc="88325C46">
      <w:numFmt w:val="bullet"/>
      <w:lvlText w:val="•"/>
      <w:lvlJc w:val="left"/>
      <w:pPr>
        <w:ind w:left="3879" w:hanging="655"/>
      </w:pPr>
      <w:rPr>
        <w:rFonts w:hint="default"/>
        <w:lang w:val="en-US" w:eastAsia="zh-CN" w:bidi="ar-SA"/>
      </w:rPr>
    </w:lvl>
    <w:lvl w:ilvl="4" w:tplc="65BAFCAE">
      <w:numFmt w:val="bullet"/>
      <w:lvlText w:val="•"/>
      <w:lvlJc w:val="left"/>
      <w:pPr>
        <w:ind w:left="4706" w:hanging="655"/>
      </w:pPr>
      <w:rPr>
        <w:rFonts w:hint="default"/>
        <w:lang w:val="en-US" w:eastAsia="zh-CN" w:bidi="ar-SA"/>
      </w:rPr>
    </w:lvl>
    <w:lvl w:ilvl="5" w:tplc="581C7C44">
      <w:numFmt w:val="bullet"/>
      <w:lvlText w:val="•"/>
      <w:lvlJc w:val="left"/>
      <w:pPr>
        <w:ind w:left="5532" w:hanging="655"/>
      </w:pPr>
      <w:rPr>
        <w:rFonts w:hint="default"/>
        <w:lang w:val="en-US" w:eastAsia="zh-CN" w:bidi="ar-SA"/>
      </w:rPr>
    </w:lvl>
    <w:lvl w:ilvl="6" w:tplc="98BE220E">
      <w:numFmt w:val="bullet"/>
      <w:lvlText w:val="•"/>
      <w:lvlJc w:val="left"/>
      <w:pPr>
        <w:ind w:left="6359" w:hanging="655"/>
      </w:pPr>
      <w:rPr>
        <w:rFonts w:hint="default"/>
        <w:lang w:val="en-US" w:eastAsia="zh-CN" w:bidi="ar-SA"/>
      </w:rPr>
    </w:lvl>
    <w:lvl w:ilvl="7" w:tplc="E11A327C">
      <w:numFmt w:val="bullet"/>
      <w:lvlText w:val="•"/>
      <w:lvlJc w:val="left"/>
      <w:pPr>
        <w:ind w:left="7185" w:hanging="655"/>
      </w:pPr>
      <w:rPr>
        <w:rFonts w:hint="default"/>
        <w:lang w:val="en-US" w:eastAsia="zh-CN" w:bidi="ar-SA"/>
      </w:rPr>
    </w:lvl>
    <w:lvl w:ilvl="8" w:tplc="09926EFC">
      <w:numFmt w:val="bullet"/>
      <w:lvlText w:val="•"/>
      <w:lvlJc w:val="left"/>
      <w:pPr>
        <w:ind w:left="8012" w:hanging="655"/>
      </w:pPr>
      <w:rPr>
        <w:rFonts w:hint="default"/>
        <w:lang w:val="en-US" w:eastAsia="zh-CN" w:bidi="ar-SA"/>
      </w:rPr>
    </w:lvl>
  </w:abstractNum>
  <w:abstractNum w:abstractNumId="2">
    <w:nsid w:val="1BFA695C"/>
    <w:multiLevelType w:val="hybridMultilevel"/>
    <w:tmpl w:val="623646FC"/>
    <w:lvl w:ilvl="0" w:tplc="BF944172">
      <w:start w:val="1"/>
      <w:numFmt w:val="decimal"/>
      <w:lvlText w:val="%1."/>
      <w:lvlJc w:val="left"/>
      <w:pPr>
        <w:ind w:left="110" w:hanging="470"/>
        <w:jc w:val="left"/>
      </w:pPr>
      <w:rPr>
        <w:rFonts w:ascii="Times New Roman" w:eastAsia="Times New Roman" w:hAnsi="Times New Roman" w:cs="Times New Roman" w:hint="default"/>
        <w:w w:val="100"/>
        <w:sz w:val="32"/>
        <w:szCs w:val="32"/>
        <w:lang w:val="en-US" w:eastAsia="zh-CN" w:bidi="ar-SA"/>
      </w:rPr>
    </w:lvl>
    <w:lvl w:ilvl="1" w:tplc="40FA0096">
      <w:numFmt w:val="bullet"/>
      <w:lvlText w:val="•"/>
      <w:lvlJc w:val="left"/>
      <w:pPr>
        <w:ind w:left="1074" w:hanging="470"/>
      </w:pPr>
      <w:rPr>
        <w:rFonts w:hint="default"/>
        <w:lang w:val="en-US" w:eastAsia="zh-CN" w:bidi="ar-SA"/>
      </w:rPr>
    </w:lvl>
    <w:lvl w:ilvl="2" w:tplc="F1D6268A">
      <w:numFmt w:val="bullet"/>
      <w:lvlText w:val="•"/>
      <w:lvlJc w:val="left"/>
      <w:pPr>
        <w:ind w:left="2029" w:hanging="470"/>
      </w:pPr>
      <w:rPr>
        <w:rFonts w:hint="default"/>
        <w:lang w:val="en-US" w:eastAsia="zh-CN" w:bidi="ar-SA"/>
      </w:rPr>
    </w:lvl>
    <w:lvl w:ilvl="3" w:tplc="F4725E76">
      <w:numFmt w:val="bullet"/>
      <w:lvlText w:val="•"/>
      <w:lvlJc w:val="left"/>
      <w:pPr>
        <w:ind w:left="2983" w:hanging="470"/>
      </w:pPr>
      <w:rPr>
        <w:rFonts w:hint="default"/>
        <w:lang w:val="en-US" w:eastAsia="zh-CN" w:bidi="ar-SA"/>
      </w:rPr>
    </w:lvl>
    <w:lvl w:ilvl="4" w:tplc="5C08391A">
      <w:numFmt w:val="bullet"/>
      <w:lvlText w:val="•"/>
      <w:lvlJc w:val="left"/>
      <w:pPr>
        <w:ind w:left="3938" w:hanging="470"/>
      </w:pPr>
      <w:rPr>
        <w:rFonts w:hint="default"/>
        <w:lang w:val="en-US" w:eastAsia="zh-CN" w:bidi="ar-SA"/>
      </w:rPr>
    </w:lvl>
    <w:lvl w:ilvl="5" w:tplc="182E068E">
      <w:numFmt w:val="bullet"/>
      <w:lvlText w:val="•"/>
      <w:lvlJc w:val="left"/>
      <w:pPr>
        <w:ind w:left="4892" w:hanging="470"/>
      </w:pPr>
      <w:rPr>
        <w:rFonts w:hint="default"/>
        <w:lang w:val="en-US" w:eastAsia="zh-CN" w:bidi="ar-SA"/>
      </w:rPr>
    </w:lvl>
    <w:lvl w:ilvl="6" w:tplc="AF5A9D20">
      <w:numFmt w:val="bullet"/>
      <w:lvlText w:val="•"/>
      <w:lvlJc w:val="left"/>
      <w:pPr>
        <w:ind w:left="5847" w:hanging="470"/>
      </w:pPr>
      <w:rPr>
        <w:rFonts w:hint="default"/>
        <w:lang w:val="en-US" w:eastAsia="zh-CN" w:bidi="ar-SA"/>
      </w:rPr>
    </w:lvl>
    <w:lvl w:ilvl="7" w:tplc="63729B36">
      <w:numFmt w:val="bullet"/>
      <w:lvlText w:val="•"/>
      <w:lvlJc w:val="left"/>
      <w:pPr>
        <w:ind w:left="6801" w:hanging="470"/>
      </w:pPr>
      <w:rPr>
        <w:rFonts w:hint="default"/>
        <w:lang w:val="en-US" w:eastAsia="zh-CN" w:bidi="ar-SA"/>
      </w:rPr>
    </w:lvl>
    <w:lvl w:ilvl="8" w:tplc="16AE5264">
      <w:numFmt w:val="bullet"/>
      <w:lvlText w:val="•"/>
      <w:lvlJc w:val="left"/>
      <w:pPr>
        <w:ind w:left="7756" w:hanging="470"/>
      </w:pPr>
      <w:rPr>
        <w:rFonts w:hint="default"/>
        <w:lang w:val="en-US" w:eastAsia="zh-CN" w:bidi="ar-SA"/>
      </w:rPr>
    </w:lvl>
  </w:abstractNum>
  <w:abstractNum w:abstractNumId="3">
    <w:nsid w:val="29ED2EB5"/>
    <w:multiLevelType w:val="hybridMultilevel"/>
    <w:tmpl w:val="3B1864A0"/>
    <w:lvl w:ilvl="0" w:tplc="CC4C1D1C">
      <w:start w:val="1"/>
      <w:numFmt w:val="decimal"/>
      <w:lvlText w:val="%1."/>
      <w:lvlJc w:val="left"/>
      <w:pPr>
        <w:ind w:left="145" w:hanging="465"/>
        <w:jc w:val="left"/>
      </w:pPr>
      <w:rPr>
        <w:rFonts w:ascii="Times New Roman" w:eastAsia="Times New Roman" w:hAnsi="Times New Roman" w:cs="Times New Roman" w:hint="default"/>
        <w:w w:val="100"/>
        <w:sz w:val="32"/>
        <w:szCs w:val="32"/>
        <w:lang w:val="en-US" w:eastAsia="zh-CN" w:bidi="ar-SA"/>
      </w:rPr>
    </w:lvl>
    <w:lvl w:ilvl="1" w:tplc="161A3544">
      <w:numFmt w:val="bullet"/>
      <w:lvlText w:val="•"/>
      <w:lvlJc w:val="left"/>
      <w:pPr>
        <w:ind w:left="1092" w:hanging="465"/>
      </w:pPr>
      <w:rPr>
        <w:rFonts w:hint="default"/>
        <w:lang w:val="en-US" w:eastAsia="zh-CN" w:bidi="ar-SA"/>
      </w:rPr>
    </w:lvl>
    <w:lvl w:ilvl="2" w:tplc="ECA4DAAC">
      <w:numFmt w:val="bullet"/>
      <w:lvlText w:val="•"/>
      <w:lvlJc w:val="left"/>
      <w:pPr>
        <w:ind w:left="2045" w:hanging="465"/>
      </w:pPr>
      <w:rPr>
        <w:rFonts w:hint="default"/>
        <w:lang w:val="en-US" w:eastAsia="zh-CN" w:bidi="ar-SA"/>
      </w:rPr>
    </w:lvl>
    <w:lvl w:ilvl="3" w:tplc="77F08D78">
      <w:numFmt w:val="bullet"/>
      <w:lvlText w:val="•"/>
      <w:lvlJc w:val="left"/>
      <w:pPr>
        <w:ind w:left="2997" w:hanging="465"/>
      </w:pPr>
      <w:rPr>
        <w:rFonts w:hint="default"/>
        <w:lang w:val="en-US" w:eastAsia="zh-CN" w:bidi="ar-SA"/>
      </w:rPr>
    </w:lvl>
    <w:lvl w:ilvl="4" w:tplc="C36ECAA6">
      <w:numFmt w:val="bullet"/>
      <w:lvlText w:val="•"/>
      <w:lvlJc w:val="left"/>
      <w:pPr>
        <w:ind w:left="3950" w:hanging="465"/>
      </w:pPr>
      <w:rPr>
        <w:rFonts w:hint="default"/>
        <w:lang w:val="en-US" w:eastAsia="zh-CN" w:bidi="ar-SA"/>
      </w:rPr>
    </w:lvl>
    <w:lvl w:ilvl="5" w:tplc="D1367E90">
      <w:numFmt w:val="bullet"/>
      <w:lvlText w:val="•"/>
      <w:lvlJc w:val="left"/>
      <w:pPr>
        <w:ind w:left="4902" w:hanging="465"/>
      </w:pPr>
      <w:rPr>
        <w:rFonts w:hint="default"/>
        <w:lang w:val="en-US" w:eastAsia="zh-CN" w:bidi="ar-SA"/>
      </w:rPr>
    </w:lvl>
    <w:lvl w:ilvl="6" w:tplc="F5E4D7D0">
      <w:numFmt w:val="bullet"/>
      <w:lvlText w:val="•"/>
      <w:lvlJc w:val="left"/>
      <w:pPr>
        <w:ind w:left="5855" w:hanging="465"/>
      </w:pPr>
      <w:rPr>
        <w:rFonts w:hint="default"/>
        <w:lang w:val="en-US" w:eastAsia="zh-CN" w:bidi="ar-SA"/>
      </w:rPr>
    </w:lvl>
    <w:lvl w:ilvl="7" w:tplc="E6BE97EA">
      <w:numFmt w:val="bullet"/>
      <w:lvlText w:val="•"/>
      <w:lvlJc w:val="left"/>
      <w:pPr>
        <w:ind w:left="6807" w:hanging="465"/>
      </w:pPr>
      <w:rPr>
        <w:rFonts w:hint="default"/>
        <w:lang w:val="en-US" w:eastAsia="zh-CN" w:bidi="ar-SA"/>
      </w:rPr>
    </w:lvl>
    <w:lvl w:ilvl="8" w:tplc="6F50B306">
      <w:numFmt w:val="bullet"/>
      <w:lvlText w:val="•"/>
      <w:lvlJc w:val="left"/>
      <w:pPr>
        <w:ind w:left="7760" w:hanging="465"/>
      </w:pPr>
      <w:rPr>
        <w:rFonts w:hint="default"/>
        <w:lang w:val="en-US" w:eastAsia="zh-CN" w:bidi="ar-SA"/>
      </w:rPr>
    </w:lvl>
  </w:abstractNum>
  <w:abstractNum w:abstractNumId="4">
    <w:nsid w:val="35571BF0"/>
    <w:multiLevelType w:val="hybridMultilevel"/>
    <w:tmpl w:val="F356D9C2"/>
    <w:lvl w:ilvl="0" w:tplc="9AC2A270">
      <w:start w:val="1"/>
      <w:numFmt w:val="decimal"/>
      <w:lvlText w:val="%1."/>
      <w:lvlJc w:val="left"/>
      <w:pPr>
        <w:ind w:left="1235" w:hanging="465"/>
        <w:jc w:val="left"/>
      </w:pPr>
      <w:rPr>
        <w:rFonts w:ascii="Times New Roman" w:eastAsia="Times New Roman" w:hAnsi="Times New Roman" w:cs="Times New Roman" w:hint="default"/>
        <w:w w:val="100"/>
        <w:sz w:val="32"/>
        <w:szCs w:val="32"/>
        <w:lang w:val="en-US" w:eastAsia="zh-CN" w:bidi="ar-SA"/>
      </w:rPr>
    </w:lvl>
    <w:lvl w:ilvl="1" w:tplc="447A83A2">
      <w:numFmt w:val="bullet"/>
      <w:lvlText w:val="•"/>
      <w:lvlJc w:val="left"/>
      <w:pPr>
        <w:ind w:left="2082" w:hanging="465"/>
      </w:pPr>
      <w:rPr>
        <w:rFonts w:hint="default"/>
        <w:lang w:val="en-US" w:eastAsia="zh-CN" w:bidi="ar-SA"/>
      </w:rPr>
    </w:lvl>
    <w:lvl w:ilvl="2" w:tplc="3D7E8A4A">
      <w:numFmt w:val="bullet"/>
      <w:lvlText w:val="•"/>
      <w:lvlJc w:val="left"/>
      <w:pPr>
        <w:ind w:left="2925" w:hanging="465"/>
      </w:pPr>
      <w:rPr>
        <w:rFonts w:hint="default"/>
        <w:lang w:val="en-US" w:eastAsia="zh-CN" w:bidi="ar-SA"/>
      </w:rPr>
    </w:lvl>
    <w:lvl w:ilvl="3" w:tplc="DFB01794">
      <w:numFmt w:val="bullet"/>
      <w:lvlText w:val="•"/>
      <w:lvlJc w:val="left"/>
      <w:pPr>
        <w:ind w:left="3767" w:hanging="465"/>
      </w:pPr>
      <w:rPr>
        <w:rFonts w:hint="default"/>
        <w:lang w:val="en-US" w:eastAsia="zh-CN" w:bidi="ar-SA"/>
      </w:rPr>
    </w:lvl>
    <w:lvl w:ilvl="4" w:tplc="066E0ACE">
      <w:numFmt w:val="bullet"/>
      <w:lvlText w:val="•"/>
      <w:lvlJc w:val="left"/>
      <w:pPr>
        <w:ind w:left="4610" w:hanging="465"/>
      </w:pPr>
      <w:rPr>
        <w:rFonts w:hint="default"/>
        <w:lang w:val="en-US" w:eastAsia="zh-CN" w:bidi="ar-SA"/>
      </w:rPr>
    </w:lvl>
    <w:lvl w:ilvl="5" w:tplc="DFEAB52C">
      <w:numFmt w:val="bullet"/>
      <w:lvlText w:val="•"/>
      <w:lvlJc w:val="left"/>
      <w:pPr>
        <w:ind w:left="5452" w:hanging="465"/>
      </w:pPr>
      <w:rPr>
        <w:rFonts w:hint="default"/>
        <w:lang w:val="en-US" w:eastAsia="zh-CN" w:bidi="ar-SA"/>
      </w:rPr>
    </w:lvl>
    <w:lvl w:ilvl="6" w:tplc="EB0CC718">
      <w:numFmt w:val="bullet"/>
      <w:lvlText w:val="•"/>
      <w:lvlJc w:val="left"/>
      <w:pPr>
        <w:ind w:left="6295" w:hanging="465"/>
      </w:pPr>
      <w:rPr>
        <w:rFonts w:hint="default"/>
        <w:lang w:val="en-US" w:eastAsia="zh-CN" w:bidi="ar-SA"/>
      </w:rPr>
    </w:lvl>
    <w:lvl w:ilvl="7" w:tplc="5DC4839C">
      <w:numFmt w:val="bullet"/>
      <w:lvlText w:val="•"/>
      <w:lvlJc w:val="left"/>
      <w:pPr>
        <w:ind w:left="7137" w:hanging="465"/>
      </w:pPr>
      <w:rPr>
        <w:rFonts w:hint="default"/>
        <w:lang w:val="en-US" w:eastAsia="zh-CN" w:bidi="ar-SA"/>
      </w:rPr>
    </w:lvl>
    <w:lvl w:ilvl="8" w:tplc="6A8E5F08">
      <w:numFmt w:val="bullet"/>
      <w:lvlText w:val="•"/>
      <w:lvlJc w:val="left"/>
      <w:pPr>
        <w:ind w:left="7980" w:hanging="465"/>
      </w:pPr>
      <w:rPr>
        <w:rFonts w:hint="default"/>
        <w:lang w:val="en-US" w:eastAsia="zh-CN" w:bidi="ar-SA"/>
      </w:rPr>
    </w:lvl>
  </w:abstractNum>
  <w:abstractNum w:abstractNumId="5">
    <w:nsid w:val="3A517F40"/>
    <w:multiLevelType w:val="hybridMultilevel"/>
    <w:tmpl w:val="FEA6D1B6"/>
    <w:lvl w:ilvl="0" w:tplc="ECE81C7E">
      <w:start w:val="19"/>
      <w:numFmt w:val="decimal"/>
      <w:lvlText w:val="%1."/>
      <w:lvlJc w:val="left"/>
      <w:pPr>
        <w:ind w:left="1270" w:hanging="500"/>
        <w:jc w:val="left"/>
      </w:pPr>
      <w:rPr>
        <w:rFonts w:ascii="Times New Roman" w:eastAsia="Times New Roman" w:hAnsi="Times New Roman" w:cs="Times New Roman" w:hint="default"/>
        <w:w w:val="100"/>
        <w:sz w:val="32"/>
        <w:szCs w:val="32"/>
        <w:lang w:val="en-US" w:eastAsia="zh-CN" w:bidi="ar-SA"/>
      </w:rPr>
    </w:lvl>
    <w:lvl w:ilvl="1" w:tplc="8BE421D4">
      <w:numFmt w:val="bullet"/>
      <w:lvlText w:val="•"/>
      <w:lvlJc w:val="left"/>
      <w:pPr>
        <w:ind w:left="2118" w:hanging="500"/>
      </w:pPr>
      <w:rPr>
        <w:rFonts w:hint="default"/>
        <w:lang w:val="en-US" w:eastAsia="zh-CN" w:bidi="ar-SA"/>
      </w:rPr>
    </w:lvl>
    <w:lvl w:ilvl="2" w:tplc="2A686132">
      <w:numFmt w:val="bullet"/>
      <w:lvlText w:val="•"/>
      <w:lvlJc w:val="left"/>
      <w:pPr>
        <w:ind w:left="2957" w:hanging="500"/>
      </w:pPr>
      <w:rPr>
        <w:rFonts w:hint="default"/>
        <w:lang w:val="en-US" w:eastAsia="zh-CN" w:bidi="ar-SA"/>
      </w:rPr>
    </w:lvl>
    <w:lvl w:ilvl="3" w:tplc="3E803644">
      <w:numFmt w:val="bullet"/>
      <w:lvlText w:val="•"/>
      <w:lvlJc w:val="left"/>
      <w:pPr>
        <w:ind w:left="3795" w:hanging="500"/>
      </w:pPr>
      <w:rPr>
        <w:rFonts w:hint="default"/>
        <w:lang w:val="en-US" w:eastAsia="zh-CN" w:bidi="ar-SA"/>
      </w:rPr>
    </w:lvl>
    <w:lvl w:ilvl="4" w:tplc="4F4C76B4">
      <w:numFmt w:val="bullet"/>
      <w:lvlText w:val="•"/>
      <w:lvlJc w:val="left"/>
      <w:pPr>
        <w:ind w:left="4634" w:hanging="500"/>
      </w:pPr>
      <w:rPr>
        <w:rFonts w:hint="default"/>
        <w:lang w:val="en-US" w:eastAsia="zh-CN" w:bidi="ar-SA"/>
      </w:rPr>
    </w:lvl>
    <w:lvl w:ilvl="5" w:tplc="71704674">
      <w:numFmt w:val="bullet"/>
      <w:lvlText w:val="•"/>
      <w:lvlJc w:val="left"/>
      <w:pPr>
        <w:ind w:left="5472" w:hanging="500"/>
      </w:pPr>
      <w:rPr>
        <w:rFonts w:hint="default"/>
        <w:lang w:val="en-US" w:eastAsia="zh-CN" w:bidi="ar-SA"/>
      </w:rPr>
    </w:lvl>
    <w:lvl w:ilvl="6" w:tplc="23C82502">
      <w:numFmt w:val="bullet"/>
      <w:lvlText w:val="•"/>
      <w:lvlJc w:val="left"/>
      <w:pPr>
        <w:ind w:left="6311" w:hanging="500"/>
      </w:pPr>
      <w:rPr>
        <w:rFonts w:hint="default"/>
        <w:lang w:val="en-US" w:eastAsia="zh-CN" w:bidi="ar-SA"/>
      </w:rPr>
    </w:lvl>
    <w:lvl w:ilvl="7" w:tplc="29A88AC8">
      <w:numFmt w:val="bullet"/>
      <w:lvlText w:val="•"/>
      <w:lvlJc w:val="left"/>
      <w:pPr>
        <w:ind w:left="7149" w:hanging="500"/>
      </w:pPr>
      <w:rPr>
        <w:rFonts w:hint="default"/>
        <w:lang w:val="en-US" w:eastAsia="zh-CN" w:bidi="ar-SA"/>
      </w:rPr>
    </w:lvl>
    <w:lvl w:ilvl="8" w:tplc="B1185D62">
      <w:numFmt w:val="bullet"/>
      <w:lvlText w:val="•"/>
      <w:lvlJc w:val="left"/>
      <w:pPr>
        <w:ind w:left="7988" w:hanging="500"/>
      </w:pPr>
      <w:rPr>
        <w:rFonts w:hint="default"/>
        <w:lang w:val="en-US" w:eastAsia="zh-CN" w:bidi="ar-SA"/>
      </w:rPr>
    </w:lvl>
  </w:abstractNum>
  <w:abstractNum w:abstractNumId="6">
    <w:nsid w:val="443158A7"/>
    <w:multiLevelType w:val="hybridMultilevel"/>
    <w:tmpl w:val="8172504E"/>
    <w:lvl w:ilvl="0" w:tplc="4F00491A">
      <w:start w:val="1"/>
      <w:numFmt w:val="decimal"/>
      <w:lvlText w:val="%1."/>
      <w:lvlJc w:val="left"/>
      <w:pPr>
        <w:ind w:left="1225" w:hanging="455"/>
        <w:jc w:val="left"/>
      </w:pPr>
      <w:rPr>
        <w:rFonts w:ascii="Times New Roman" w:eastAsia="Times New Roman" w:hAnsi="Times New Roman" w:cs="Times New Roman" w:hint="default"/>
        <w:w w:val="100"/>
        <w:sz w:val="32"/>
        <w:szCs w:val="32"/>
        <w:lang w:val="en-US" w:eastAsia="zh-CN" w:bidi="ar-SA"/>
      </w:rPr>
    </w:lvl>
    <w:lvl w:ilvl="1" w:tplc="DF7AD156">
      <w:numFmt w:val="bullet"/>
      <w:lvlText w:val="•"/>
      <w:lvlJc w:val="left"/>
      <w:pPr>
        <w:ind w:left="2064" w:hanging="455"/>
      </w:pPr>
      <w:rPr>
        <w:rFonts w:hint="default"/>
        <w:lang w:val="en-US" w:eastAsia="zh-CN" w:bidi="ar-SA"/>
      </w:rPr>
    </w:lvl>
    <w:lvl w:ilvl="2" w:tplc="4D24B5DC">
      <w:numFmt w:val="bullet"/>
      <w:lvlText w:val="•"/>
      <w:lvlJc w:val="left"/>
      <w:pPr>
        <w:ind w:left="2909" w:hanging="455"/>
      </w:pPr>
      <w:rPr>
        <w:rFonts w:hint="default"/>
        <w:lang w:val="en-US" w:eastAsia="zh-CN" w:bidi="ar-SA"/>
      </w:rPr>
    </w:lvl>
    <w:lvl w:ilvl="3" w:tplc="6C7EBF3C">
      <w:numFmt w:val="bullet"/>
      <w:lvlText w:val="•"/>
      <w:lvlJc w:val="left"/>
      <w:pPr>
        <w:ind w:left="3753" w:hanging="455"/>
      </w:pPr>
      <w:rPr>
        <w:rFonts w:hint="default"/>
        <w:lang w:val="en-US" w:eastAsia="zh-CN" w:bidi="ar-SA"/>
      </w:rPr>
    </w:lvl>
    <w:lvl w:ilvl="4" w:tplc="F3F20F0A">
      <w:numFmt w:val="bullet"/>
      <w:lvlText w:val="•"/>
      <w:lvlJc w:val="left"/>
      <w:pPr>
        <w:ind w:left="4598" w:hanging="455"/>
      </w:pPr>
      <w:rPr>
        <w:rFonts w:hint="default"/>
        <w:lang w:val="en-US" w:eastAsia="zh-CN" w:bidi="ar-SA"/>
      </w:rPr>
    </w:lvl>
    <w:lvl w:ilvl="5" w:tplc="4F5ABA7A">
      <w:numFmt w:val="bullet"/>
      <w:lvlText w:val="•"/>
      <w:lvlJc w:val="left"/>
      <w:pPr>
        <w:ind w:left="5442" w:hanging="455"/>
      </w:pPr>
      <w:rPr>
        <w:rFonts w:hint="default"/>
        <w:lang w:val="en-US" w:eastAsia="zh-CN" w:bidi="ar-SA"/>
      </w:rPr>
    </w:lvl>
    <w:lvl w:ilvl="6" w:tplc="65CE2620">
      <w:numFmt w:val="bullet"/>
      <w:lvlText w:val="•"/>
      <w:lvlJc w:val="left"/>
      <w:pPr>
        <w:ind w:left="6287" w:hanging="455"/>
      </w:pPr>
      <w:rPr>
        <w:rFonts w:hint="default"/>
        <w:lang w:val="en-US" w:eastAsia="zh-CN" w:bidi="ar-SA"/>
      </w:rPr>
    </w:lvl>
    <w:lvl w:ilvl="7" w:tplc="0CD0C9E2">
      <w:numFmt w:val="bullet"/>
      <w:lvlText w:val="•"/>
      <w:lvlJc w:val="left"/>
      <w:pPr>
        <w:ind w:left="7131" w:hanging="455"/>
      </w:pPr>
      <w:rPr>
        <w:rFonts w:hint="default"/>
        <w:lang w:val="en-US" w:eastAsia="zh-CN" w:bidi="ar-SA"/>
      </w:rPr>
    </w:lvl>
    <w:lvl w:ilvl="8" w:tplc="7B70FFF8">
      <w:numFmt w:val="bullet"/>
      <w:lvlText w:val="•"/>
      <w:lvlJc w:val="left"/>
      <w:pPr>
        <w:ind w:left="7976" w:hanging="455"/>
      </w:pPr>
      <w:rPr>
        <w:rFonts w:hint="default"/>
        <w:lang w:val="en-US" w:eastAsia="zh-CN" w:bidi="ar-SA"/>
      </w:rPr>
    </w:lvl>
  </w:abstractNum>
  <w:abstractNum w:abstractNumId="7">
    <w:nsid w:val="662860F2"/>
    <w:multiLevelType w:val="hybridMultilevel"/>
    <w:tmpl w:val="F5DA4F88"/>
    <w:lvl w:ilvl="0" w:tplc="710C794C">
      <w:start w:val="1"/>
      <w:numFmt w:val="decimal"/>
      <w:lvlText w:val="%1."/>
      <w:lvlJc w:val="left"/>
      <w:pPr>
        <w:ind w:left="1240" w:hanging="470"/>
        <w:jc w:val="left"/>
      </w:pPr>
      <w:rPr>
        <w:rFonts w:ascii="Times New Roman" w:eastAsia="Times New Roman" w:hAnsi="Times New Roman" w:cs="Times New Roman" w:hint="default"/>
        <w:w w:val="100"/>
        <w:sz w:val="32"/>
        <w:szCs w:val="32"/>
        <w:lang w:val="en-US" w:eastAsia="zh-CN" w:bidi="ar-SA"/>
      </w:rPr>
    </w:lvl>
    <w:lvl w:ilvl="1" w:tplc="D3866EEC">
      <w:numFmt w:val="bullet"/>
      <w:lvlText w:val="•"/>
      <w:lvlJc w:val="left"/>
      <w:pPr>
        <w:ind w:left="2082" w:hanging="470"/>
      </w:pPr>
      <w:rPr>
        <w:rFonts w:hint="default"/>
        <w:lang w:val="en-US" w:eastAsia="zh-CN" w:bidi="ar-SA"/>
      </w:rPr>
    </w:lvl>
    <w:lvl w:ilvl="2" w:tplc="D51646FA">
      <w:numFmt w:val="bullet"/>
      <w:lvlText w:val="•"/>
      <w:lvlJc w:val="left"/>
      <w:pPr>
        <w:ind w:left="2925" w:hanging="470"/>
      </w:pPr>
      <w:rPr>
        <w:rFonts w:hint="default"/>
        <w:lang w:val="en-US" w:eastAsia="zh-CN" w:bidi="ar-SA"/>
      </w:rPr>
    </w:lvl>
    <w:lvl w:ilvl="3" w:tplc="6DB2CA72">
      <w:numFmt w:val="bullet"/>
      <w:lvlText w:val="•"/>
      <w:lvlJc w:val="left"/>
      <w:pPr>
        <w:ind w:left="3767" w:hanging="470"/>
      </w:pPr>
      <w:rPr>
        <w:rFonts w:hint="default"/>
        <w:lang w:val="en-US" w:eastAsia="zh-CN" w:bidi="ar-SA"/>
      </w:rPr>
    </w:lvl>
    <w:lvl w:ilvl="4" w:tplc="0776BA0A">
      <w:numFmt w:val="bullet"/>
      <w:lvlText w:val="•"/>
      <w:lvlJc w:val="left"/>
      <w:pPr>
        <w:ind w:left="4610" w:hanging="470"/>
      </w:pPr>
      <w:rPr>
        <w:rFonts w:hint="default"/>
        <w:lang w:val="en-US" w:eastAsia="zh-CN" w:bidi="ar-SA"/>
      </w:rPr>
    </w:lvl>
    <w:lvl w:ilvl="5" w:tplc="BF98CA2C">
      <w:numFmt w:val="bullet"/>
      <w:lvlText w:val="•"/>
      <w:lvlJc w:val="left"/>
      <w:pPr>
        <w:ind w:left="5452" w:hanging="470"/>
      </w:pPr>
      <w:rPr>
        <w:rFonts w:hint="default"/>
        <w:lang w:val="en-US" w:eastAsia="zh-CN" w:bidi="ar-SA"/>
      </w:rPr>
    </w:lvl>
    <w:lvl w:ilvl="6" w:tplc="B7363700">
      <w:numFmt w:val="bullet"/>
      <w:lvlText w:val="•"/>
      <w:lvlJc w:val="left"/>
      <w:pPr>
        <w:ind w:left="6295" w:hanging="470"/>
      </w:pPr>
      <w:rPr>
        <w:rFonts w:hint="default"/>
        <w:lang w:val="en-US" w:eastAsia="zh-CN" w:bidi="ar-SA"/>
      </w:rPr>
    </w:lvl>
    <w:lvl w:ilvl="7" w:tplc="6FC68F68">
      <w:numFmt w:val="bullet"/>
      <w:lvlText w:val="•"/>
      <w:lvlJc w:val="left"/>
      <w:pPr>
        <w:ind w:left="7137" w:hanging="470"/>
      </w:pPr>
      <w:rPr>
        <w:rFonts w:hint="default"/>
        <w:lang w:val="en-US" w:eastAsia="zh-CN" w:bidi="ar-SA"/>
      </w:rPr>
    </w:lvl>
    <w:lvl w:ilvl="8" w:tplc="03925E62">
      <w:numFmt w:val="bullet"/>
      <w:lvlText w:val="•"/>
      <w:lvlJc w:val="left"/>
      <w:pPr>
        <w:ind w:left="7980" w:hanging="470"/>
      </w:pPr>
      <w:rPr>
        <w:rFonts w:hint="default"/>
        <w:lang w:val="en-US" w:eastAsia="zh-CN" w:bidi="ar-SA"/>
      </w:rPr>
    </w:lvl>
  </w:abstractNum>
  <w:abstractNum w:abstractNumId="8">
    <w:nsid w:val="797A047A"/>
    <w:multiLevelType w:val="hybridMultilevel"/>
    <w:tmpl w:val="B5228C90"/>
    <w:lvl w:ilvl="0" w:tplc="14729CD6">
      <w:start w:val="1"/>
      <w:numFmt w:val="decimal"/>
      <w:lvlText w:val="%1."/>
      <w:lvlJc w:val="left"/>
      <w:pPr>
        <w:ind w:left="1095" w:hanging="325"/>
        <w:jc w:val="left"/>
      </w:pPr>
      <w:rPr>
        <w:rFonts w:ascii="Times New Roman" w:eastAsia="Times New Roman" w:hAnsi="Times New Roman" w:cs="Times New Roman" w:hint="default"/>
        <w:w w:val="100"/>
        <w:sz w:val="32"/>
        <w:szCs w:val="32"/>
        <w:lang w:val="en-US" w:eastAsia="zh-CN" w:bidi="ar-SA"/>
      </w:rPr>
    </w:lvl>
    <w:lvl w:ilvl="1" w:tplc="2556B4B8">
      <w:numFmt w:val="bullet"/>
      <w:lvlText w:val="•"/>
      <w:lvlJc w:val="left"/>
      <w:pPr>
        <w:ind w:left="1956" w:hanging="325"/>
      </w:pPr>
      <w:rPr>
        <w:rFonts w:hint="default"/>
        <w:lang w:val="en-US" w:eastAsia="zh-CN" w:bidi="ar-SA"/>
      </w:rPr>
    </w:lvl>
    <w:lvl w:ilvl="2" w:tplc="9E6C0F58">
      <w:numFmt w:val="bullet"/>
      <w:lvlText w:val="•"/>
      <w:lvlJc w:val="left"/>
      <w:pPr>
        <w:ind w:left="2813" w:hanging="325"/>
      </w:pPr>
      <w:rPr>
        <w:rFonts w:hint="default"/>
        <w:lang w:val="en-US" w:eastAsia="zh-CN" w:bidi="ar-SA"/>
      </w:rPr>
    </w:lvl>
    <w:lvl w:ilvl="3" w:tplc="12AE188E">
      <w:numFmt w:val="bullet"/>
      <w:lvlText w:val="•"/>
      <w:lvlJc w:val="left"/>
      <w:pPr>
        <w:ind w:left="3669" w:hanging="325"/>
      </w:pPr>
      <w:rPr>
        <w:rFonts w:hint="default"/>
        <w:lang w:val="en-US" w:eastAsia="zh-CN" w:bidi="ar-SA"/>
      </w:rPr>
    </w:lvl>
    <w:lvl w:ilvl="4" w:tplc="8770755E">
      <w:numFmt w:val="bullet"/>
      <w:lvlText w:val="•"/>
      <w:lvlJc w:val="left"/>
      <w:pPr>
        <w:ind w:left="4526" w:hanging="325"/>
      </w:pPr>
      <w:rPr>
        <w:rFonts w:hint="default"/>
        <w:lang w:val="en-US" w:eastAsia="zh-CN" w:bidi="ar-SA"/>
      </w:rPr>
    </w:lvl>
    <w:lvl w:ilvl="5" w:tplc="FD68240A">
      <w:numFmt w:val="bullet"/>
      <w:lvlText w:val="•"/>
      <w:lvlJc w:val="left"/>
      <w:pPr>
        <w:ind w:left="5382" w:hanging="325"/>
      </w:pPr>
      <w:rPr>
        <w:rFonts w:hint="default"/>
        <w:lang w:val="en-US" w:eastAsia="zh-CN" w:bidi="ar-SA"/>
      </w:rPr>
    </w:lvl>
    <w:lvl w:ilvl="6" w:tplc="1C5EBEA4">
      <w:numFmt w:val="bullet"/>
      <w:lvlText w:val="•"/>
      <w:lvlJc w:val="left"/>
      <w:pPr>
        <w:ind w:left="6239" w:hanging="325"/>
      </w:pPr>
      <w:rPr>
        <w:rFonts w:hint="default"/>
        <w:lang w:val="en-US" w:eastAsia="zh-CN" w:bidi="ar-SA"/>
      </w:rPr>
    </w:lvl>
    <w:lvl w:ilvl="7" w:tplc="16CA868E">
      <w:numFmt w:val="bullet"/>
      <w:lvlText w:val="•"/>
      <w:lvlJc w:val="left"/>
      <w:pPr>
        <w:ind w:left="7095" w:hanging="325"/>
      </w:pPr>
      <w:rPr>
        <w:rFonts w:hint="default"/>
        <w:lang w:val="en-US" w:eastAsia="zh-CN" w:bidi="ar-SA"/>
      </w:rPr>
    </w:lvl>
    <w:lvl w:ilvl="8" w:tplc="69C88D5A">
      <w:numFmt w:val="bullet"/>
      <w:lvlText w:val="•"/>
      <w:lvlJc w:val="left"/>
      <w:pPr>
        <w:ind w:left="7952" w:hanging="325"/>
      </w:pPr>
      <w:rPr>
        <w:rFonts w:hint="default"/>
        <w:lang w:val="en-US" w:eastAsia="zh-CN" w:bidi="ar-SA"/>
      </w:rPr>
    </w:lvl>
  </w:abstractNum>
  <w:num w:numId="1">
    <w:abstractNumId w:val="5"/>
  </w:num>
  <w:num w:numId="2">
    <w:abstractNumId w:val="8"/>
  </w:num>
  <w:num w:numId="3">
    <w:abstractNumId w:val="3"/>
  </w:num>
  <w:num w:numId="4">
    <w:abstractNumId w:val="6"/>
  </w:num>
  <w:num w:numId="5">
    <w:abstractNumId w:val="4"/>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53"/>
    <w:rsid w:val="000066F2"/>
    <w:rsid w:val="00016397"/>
    <w:rsid w:val="0003360A"/>
    <w:rsid w:val="00033B64"/>
    <w:rsid w:val="00036451"/>
    <w:rsid w:val="00043411"/>
    <w:rsid w:val="00053BD3"/>
    <w:rsid w:val="00063042"/>
    <w:rsid w:val="0007464B"/>
    <w:rsid w:val="000862F1"/>
    <w:rsid w:val="00091CAF"/>
    <w:rsid w:val="000A27CF"/>
    <w:rsid w:val="000C1658"/>
    <w:rsid w:val="000C320D"/>
    <w:rsid w:val="000D2D59"/>
    <w:rsid w:val="000F4B1D"/>
    <w:rsid w:val="00105A43"/>
    <w:rsid w:val="0011705F"/>
    <w:rsid w:val="00117230"/>
    <w:rsid w:val="00117889"/>
    <w:rsid w:val="00136B5A"/>
    <w:rsid w:val="0015769A"/>
    <w:rsid w:val="00164CA1"/>
    <w:rsid w:val="00180316"/>
    <w:rsid w:val="00180AB3"/>
    <w:rsid w:val="001B08E8"/>
    <w:rsid w:val="001B5C46"/>
    <w:rsid w:val="001C620F"/>
    <w:rsid w:val="001D22C7"/>
    <w:rsid w:val="001E1E11"/>
    <w:rsid w:val="001E49E6"/>
    <w:rsid w:val="002059D0"/>
    <w:rsid w:val="002228DC"/>
    <w:rsid w:val="0027434B"/>
    <w:rsid w:val="00277B33"/>
    <w:rsid w:val="002A0091"/>
    <w:rsid w:val="002B3430"/>
    <w:rsid w:val="002B4B68"/>
    <w:rsid w:val="002B6A76"/>
    <w:rsid w:val="002C44CB"/>
    <w:rsid w:val="002D279F"/>
    <w:rsid w:val="002F44C1"/>
    <w:rsid w:val="002F6AE4"/>
    <w:rsid w:val="00300102"/>
    <w:rsid w:val="00324EA1"/>
    <w:rsid w:val="003308A8"/>
    <w:rsid w:val="0033152F"/>
    <w:rsid w:val="0034358D"/>
    <w:rsid w:val="003705F5"/>
    <w:rsid w:val="00372E7D"/>
    <w:rsid w:val="00393902"/>
    <w:rsid w:val="003B38BF"/>
    <w:rsid w:val="003B710A"/>
    <w:rsid w:val="003D050C"/>
    <w:rsid w:val="003D7095"/>
    <w:rsid w:val="003E17B2"/>
    <w:rsid w:val="003E71AE"/>
    <w:rsid w:val="003F6E31"/>
    <w:rsid w:val="00405E8E"/>
    <w:rsid w:val="004066F9"/>
    <w:rsid w:val="00422414"/>
    <w:rsid w:val="00434253"/>
    <w:rsid w:val="004955FD"/>
    <w:rsid w:val="00495D40"/>
    <w:rsid w:val="004C0007"/>
    <w:rsid w:val="004E51B1"/>
    <w:rsid w:val="00501EC2"/>
    <w:rsid w:val="005077D2"/>
    <w:rsid w:val="00513BB1"/>
    <w:rsid w:val="00514E57"/>
    <w:rsid w:val="0052513C"/>
    <w:rsid w:val="00533750"/>
    <w:rsid w:val="005522D5"/>
    <w:rsid w:val="0056150A"/>
    <w:rsid w:val="00564BC8"/>
    <w:rsid w:val="00570511"/>
    <w:rsid w:val="005974AC"/>
    <w:rsid w:val="005B62BE"/>
    <w:rsid w:val="005B6C67"/>
    <w:rsid w:val="005D5375"/>
    <w:rsid w:val="005F221B"/>
    <w:rsid w:val="00614E00"/>
    <w:rsid w:val="00615580"/>
    <w:rsid w:val="00616BF3"/>
    <w:rsid w:val="00620B17"/>
    <w:rsid w:val="00635396"/>
    <w:rsid w:val="0064341B"/>
    <w:rsid w:val="00646CFD"/>
    <w:rsid w:val="00656938"/>
    <w:rsid w:val="00686669"/>
    <w:rsid w:val="006B6041"/>
    <w:rsid w:val="006C46C3"/>
    <w:rsid w:val="006C5BF4"/>
    <w:rsid w:val="006E2841"/>
    <w:rsid w:val="006E5A11"/>
    <w:rsid w:val="006E732C"/>
    <w:rsid w:val="00715346"/>
    <w:rsid w:val="0072109A"/>
    <w:rsid w:val="00730620"/>
    <w:rsid w:val="00731A53"/>
    <w:rsid w:val="00734C4B"/>
    <w:rsid w:val="007428F5"/>
    <w:rsid w:val="007431CA"/>
    <w:rsid w:val="00743B48"/>
    <w:rsid w:val="0074441A"/>
    <w:rsid w:val="007525D5"/>
    <w:rsid w:val="00753E4D"/>
    <w:rsid w:val="00754DB4"/>
    <w:rsid w:val="007552ED"/>
    <w:rsid w:val="00777F8F"/>
    <w:rsid w:val="0079411C"/>
    <w:rsid w:val="0079491A"/>
    <w:rsid w:val="00795056"/>
    <w:rsid w:val="00795227"/>
    <w:rsid w:val="007A1084"/>
    <w:rsid w:val="007A55A6"/>
    <w:rsid w:val="007B0E68"/>
    <w:rsid w:val="007D4025"/>
    <w:rsid w:val="007E42FD"/>
    <w:rsid w:val="00821B29"/>
    <w:rsid w:val="008259EE"/>
    <w:rsid w:val="008544C0"/>
    <w:rsid w:val="008642EF"/>
    <w:rsid w:val="00866ABB"/>
    <w:rsid w:val="008B1D3E"/>
    <w:rsid w:val="008B3BE2"/>
    <w:rsid w:val="008D6E35"/>
    <w:rsid w:val="008E4BCA"/>
    <w:rsid w:val="008E765E"/>
    <w:rsid w:val="00933B62"/>
    <w:rsid w:val="00946035"/>
    <w:rsid w:val="00964245"/>
    <w:rsid w:val="009759DD"/>
    <w:rsid w:val="00975C4C"/>
    <w:rsid w:val="009767BE"/>
    <w:rsid w:val="00981AD7"/>
    <w:rsid w:val="009B1149"/>
    <w:rsid w:val="009C12F6"/>
    <w:rsid w:val="009C2E72"/>
    <w:rsid w:val="009C54C3"/>
    <w:rsid w:val="009C5BB1"/>
    <w:rsid w:val="009E0489"/>
    <w:rsid w:val="009F674A"/>
    <w:rsid w:val="009F7072"/>
    <w:rsid w:val="00A065E5"/>
    <w:rsid w:val="00A0746C"/>
    <w:rsid w:val="00A10571"/>
    <w:rsid w:val="00A1721B"/>
    <w:rsid w:val="00A36ACE"/>
    <w:rsid w:val="00A449F2"/>
    <w:rsid w:val="00A46727"/>
    <w:rsid w:val="00A55925"/>
    <w:rsid w:val="00A87975"/>
    <w:rsid w:val="00AA6B1E"/>
    <w:rsid w:val="00AC1713"/>
    <w:rsid w:val="00AC40DA"/>
    <w:rsid w:val="00AC5BA3"/>
    <w:rsid w:val="00AD598A"/>
    <w:rsid w:val="00AD5D1B"/>
    <w:rsid w:val="00AF4A15"/>
    <w:rsid w:val="00B14EB7"/>
    <w:rsid w:val="00B20F6E"/>
    <w:rsid w:val="00B322B5"/>
    <w:rsid w:val="00B37105"/>
    <w:rsid w:val="00B57085"/>
    <w:rsid w:val="00B609AA"/>
    <w:rsid w:val="00B73809"/>
    <w:rsid w:val="00B751C3"/>
    <w:rsid w:val="00B7733A"/>
    <w:rsid w:val="00B848E3"/>
    <w:rsid w:val="00B9603B"/>
    <w:rsid w:val="00BD2BD8"/>
    <w:rsid w:val="00C01D2F"/>
    <w:rsid w:val="00C31AE3"/>
    <w:rsid w:val="00C31F20"/>
    <w:rsid w:val="00C6382A"/>
    <w:rsid w:val="00C66B74"/>
    <w:rsid w:val="00C74ADB"/>
    <w:rsid w:val="00C9096A"/>
    <w:rsid w:val="00C9171F"/>
    <w:rsid w:val="00C91AF1"/>
    <w:rsid w:val="00CA0D95"/>
    <w:rsid w:val="00CA4878"/>
    <w:rsid w:val="00CB42B5"/>
    <w:rsid w:val="00CB6A16"/>
    <w:rsid w:val="00CB73F5"/>
    <w:rsid w:val="00CE170D"/>
    <w:rsid w:val="00CF68D2"/>
    <w:rsid w:val="00D16CC6"/>
    <w:rsid w:val="00D20CE0"/>
    <w:rsid w:val="00D26B1C"/>
    <w:rsid w:val="00D26BB1"/>
    <w:rsid w:val="00D31D01"/>
    <w:rsid w:val="00D3348C"/>
    <w:rsid w:val="00D34DD5"/>
    <w:rsid w:val="00D4116C"/>
    <w:rsid w:val="00D63EEC"/>
    <w:rsid w:val="00D66048"/>
    <w:rsid w:val="00D707C4"/>
    <w:rsid w:val="00D741D7"/>
    <w:rsid w:val="00D7512C"/>
    <w:rsid w:val="00D773E9"/>
    <w:rsid w:val="00D87A14"/>
    <w:rsid w:val="00D90A0E"/>
    <w:rsid w:val="00DA3474"/>
    <w:rsid w:val="00DB5431"/>
    <w:rsid w:val="00DB587F"/>
    <w:rsid w:val="00DB7264"/>
    <w:rsid w:val="00DF137B"/>
    <w:rsid w:val="00E042B1"/>
    <w:rsid w:val="00E05460"/>
    <w:rsid w:val="00E275C7"/>
    <w:rsid w:val="00E32723"/>
    <w:rsid w:val="00E32785"/>
    <w:rsid w:val="00E440D4"/>
    <w:rsid w:val="00E57EEC"/>
    <w:rsid w:val="00E66C1C"/>
    <w:rsid w:val="00E70EEE"/>
    <w:rsid w:val="00E76708"/>
    <w:rsid w:val="00EB1344"/>
    <w:rsid w:val="00EC162B"/>
    <w:rsid w:val="00EC2808"/>
    <w:rsid w:val="00EC594E"/>
    <w:rsid w:val="00EC6D69"/>
    <w:rsid w:val="00ED04F5"/>
    <w:rsid w:val="00EE6BDB"/>
    <w:rsid w:val="00EF2366"/>
    <w:rsid w:val="00F14D13"/>
    <w:rsid w:val="00F17B37"/>
    <w:rsid w:val="00F30B64"/>
    <w:rsid w:val="00F314B6"/>
    <w:rsid w:val="00F31899"/>
    <w:rsid w:val="00F355B3"/>
    <w:rsid w:val="00F43BC0"/>
    <w:rsid w:val="00F719B5"/>
    <w:rsid w:val="00F857F1"/>
    <w:rsid w:val="00FA3ED5"/>
    <w:rsid w:val="00FA41E8"/>
    <w:rsid w:val="00FD225C"/>
    <w:rsid w:val="00FD6FD0"/>
    <w:rsid w:val="00FE5930"/>
    <w:rsid w:val="05A4083A"/>
    <w:rsid w:val="09D53941"/>
    <w:rsid w:val="0F7A67B3"/>
    <w:rsid w:val="14A62E47"/>
    <w:rsid w:val="160F315E"/>
    <w:rsid w:val="18093E21"/>
    <w:rsid w:val="19B60717"/>
    <w:rsid w:val="23DD7139"/>
    <w:rsid w:val="28662370"/>
    <w:rsid w:val="2A9C7F2A"/>
    <w:rsid w:val="2AF54B10"/>
    <w:rsid w:val="2C981687"/>
    <w:rsid w:val="341B3419"/>
    <w:rsid w:val="34245925"/>
    <w:rsid w:val="36805184"/>
    <w:rsid w:val="372E731E"/>
    <w:rsid w:val="402B0E0D"/>
    <w:rsid w:val="4AD21BF8"/>
    <w:rsid w:val="4B3F79E3"/>
    <w:rsid w:val="4F7409EB"/>
    <w:rsid w:val="50ED7622"/>
    <w:rsid w:val="62526295"/>
    <w:rsid w:val="65531780"/>
    <w:rsid w:val="6BD71C30"/>
    <w:rsid w:val="6C75695F"/>
    <w:rsid w:val="6ED93243"/>
    <w:rsid w:val="70302BB8"/>
    <w:rsid w:val="721E3C7F"/>
    <w:rsid w:val="7794564C"/>
    <w:rsid w:val="795E32BB"/>
    <w:rsid w:val="7C2E2830"/>
    <w:rsid w:val="7DFE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1E0A5-A468-45D0-9EC9-5C2FC02D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358</Words>
  <Characters>2042</Characters>
  <Application>Microsoft Office Word</Application>
  <DocSecurity>0</DocSecurity>
  <Lines>17</Lines>
  <Paragraphs>4</Paragraphs>
  <ScaleCrop>false</ScaleCrop>
  <Company>Sky123.Org</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3</cp:revision>
  <dcterms:created xsi:type="dcterms:W3CDTF">2021-03-09T02:08:00Z</dcterms:created>
  <dcterms:modified xsi:type="dcterms:W3CDTF">2021-03-09T02:12:00Z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