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9C" w:rsidRDefault="002C4A2D">
      <w:pPr>
        <w:autoSpaceDE w:val="0"/>
        <w:autoSpaceDN w:val="0"/>
        <w:spacing w:before="67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bookmarkStart w:id="0" w:name="_Toc471839011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val="zh-CN"/>
        </w:rPr>
        <w:t>附件</w:t>
      </w:r>
      <w:r w:rsidR="00426490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2</w:t>
      </w:r>
    </w:p>
    <w:p w:rsidR="00CA059C" w:rsidRDefault="002C4A2D">
      <w:pPr>
        <w:autoSpaceDE w:val="0"/>
        <w:autoSpaceDN w:val="0"/>
        <w:spacing w:before="249" w:line="196" w:lineRule="auto"/>
        <w:ind w:right="194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宋体" w:hint="eastAsia"/>
          <w:kern w:val="0"/>
          <w:sz w:val="44"/>
          <w:szCs w:val="22"/>
          <w:lang w:val="zh-CN" w:bidi="zh-CN"/>
        </w:rPr>
        <w:t>哲学社会科学类参赛指引</w:t>
      </w:r>
    </w:p>
    <w:p w:rsidR="00CA059C" w:rsidRDefault="002C4A2D">
      <w:pPr>
        <w:autoSpaceDE w:val="0"/>
        <w:autoSpaceDN w:val="0"/>
        <w:spacing w:line="328" w:lineRule="auto"/>
        <w:ind w:left="106" w:right="266" w:firstLine="64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习近平总书记深刻指出“哲学社会科学工作者要走出象牙塔，多到实地调查研究，了解百姓生活状况、把握群众思想脉搏，着眼群众需要解疑释惑、阐明道理，把学问写进群众心坎里。”</w:t>
      </w:r>
    </w:p>
    <w:p w:rsidR="00CA059C" w:rsidRDefault="002C4A2D">
      <w:pPr>
        <w:autoSpaceDE w:val="0"/>
        <w:autoSpaceDN w:val="0"/>
        <w:spacing w:line="328" w:lineRule="auto"/>
        <w:ind w:left="106" w:right="105" w:firstLine="64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赛学生应始终牢记习近平总书记嘱托，深入学习宣传贯彻党的二十大精神，坚持走进实践深处，观照人民生活，从中国实践中来、到中国实践中去，把论文写在祖国大地上，准确把握中国式现代化的中国特色和本质特征，围绕全面建设社会主义现代化国家的目标任务，分为“发展成就”、“文明文化”、“美丽中国”、“民生福祉”、“中国之治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组别，形成有深度、有思考的社会调查报告。其中，“发展成就”可以着眼于构建高水平社会主义市场经济体制、建设现代化产业体系、全面推进乡村振兴、促进区域协调发展、推进高水平对外开放、科技自立自强等；“文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文化”可以着眼于强化社会主义意识形态、社会文明建设、文化事业和文化产业、文化传播等；“美丽中国”可以着眼于绿色低碳、污染防治、生物多样性保护、能源清洁利用等；“民生福祉”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可以着眼于建设高质量教育体系、完善分配制度、促进就业、健全社会保障、推进健康中国建设、疫情防控等；“中国之治”可以着眼于全过程人民民主、全面依法治国、维护国家安全、完善社会治理等。</w:t>
      </w:r>
    </w:p>
    <w:p w:rsidR="00CA059C" w:rsidRDefault="002C4A2D">
      <w:pPr>
        <w:autoSpaceDE w:val="0"/>
        <w:autoSpaceDN w:val="0"/>
        <w:spacing w:before="7" w:line="328" w:lineRule="auto"/>
        <w:ind w:left="106" w:right="105" w:firstLine="64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参赛作品总体要求：鼓励参赛学生认真学习党的二十大精神，把握好习近平新时代中国特色社会主义思想的世界观和方法论，积极弘扬社会主义核心价值观，结合对经济建设、政治建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设、文化建设、社会建设、生态文明建设等方面的要求，用建设性的态度和改革发展的眼光，贴近实际、贴近生活、贴近群众，典型调查，以小见大，独立思考，了解新情况，反映新问题，体认新实践，研究新经验，深刻认识国情，拓展时代视野，加深对中国特色社会主义道路、理论、制度和文化的理解和把握，树立正确的世界观、人生观、价值观，培养实事求是、以人为本、与时俱进、艰苦奋斗、勇于创新和科学严谨的精神，锻炼运用科学理论认识、分析和解决实际问题的能力。</w:t>
      </w:r>
    </w:p>
    <w:p w:rsidR="00CA059C" w:rsidRPr="00426490" w:rsidRDefault="002C4A2D" w:rsidP="00426490">
      <w:pPr>
        <w:autoSpaceDE w:val="0"/>
        <w:autoSpaceDN w:val="0"/>
        <w:spacing w:before="7" w:line="328" w:lineRule="auto"/>
        <w:ind w:left="106" w:right="105" w:firstLine="648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参赛作品每篇在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15000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字以内，可自选上述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个组别中的一个报送。为党政部门、企事业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单位所作的各类发展规划、工作方案和咨询报告，已被采用者亦可申报参赛，同时附上原件和采用单位证明的复印件和鉴定材料等。</w:t>
      </w:r>
      <w:bookmarkEnd w:id="0"/>
    </w:p>
    <w:sectPr w:rsidR="00CA059C" w:rsidRPr="00426490" w:rsidSect="00CA059C">
      <w:footerReference w:type="default" r:id="rId8"/>
      <w:pgSz w:w="11906" w:h="16838"/>
      <w:pgMar w:top="2211" w:right="1701" w:bottom="187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2D" w:rsidRDefault="002C4A2D" w:rsidP="00CA059C">
      <w:r>
        <w:separator/>
      </w:r>
    </w:p>
  </w:endnote>
  <w:endnote w:type="continuationSeparator" w:id="1">
    <w:p w:rsidR="002C4A2D" w:rsidRDefault="002C4A2D" w:rsidP="00CA0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59C" w:rsidRDefault="00CA059C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3l2RDLAIAAFgEAAAOAAAAZHJz&#10;L2Uyb0RvYy54bWytVM2O0zAQviPxDpbvNNkiVlXVdFW2KkKq2JUWxNl1nCaS/2S7TcoDwBtw4sKd&#10;5+pz8NlJumjhsAcuztjz+ZuZb8ZZ3HRKkqNwvjG6oFeTnBKhuSkbvS/op4+bVzNKfGC6ZNJoUdCT&#10;8PRm+fLForVzMTW1kaVwBCTaz1tb0DoEO88yz2uhmJ8YKzSclXGKBWzdPisda8GuZDbN8+usNa60&#10;znDhPU7XvZMOjO45hKaqGi7Whh+U0KFndUKygJJ83VhPlynbqhI83FWVF4HIgqLSkFYEgb2La7Zc&#10;sPneMVs3fEiBPSeFJzUp1mgEvVCtWWDk4Jq/qFTDnfGmChNuVNYXkhRBFVf5E20eamZFqgVSe3sR&#10;3f8/Wv7heO9IU2ISKNFMoeHn79/OP36df34l0yhPa/0cqAcLXOjemi5Ch3OPw1h1VzkVv6iHwA9x&#10;TxdxRRcIj5dm09ksh4vDN27Akz1et86Hd8IoEo2COnQvicqOWx966AiJ0aQmbUGvX7/JE0qbTSNl&#10;D5M6AkQagOFurKPPN1qh23VDETtTnlCbM/1weMs3DeJvmQ/3zGEakDPeS7jDUkmDkGawKKmN+/Kv&#10;84hHk+ClpMV0FVTjMVEi32s0D4RhNNxo7EZDH9StwbiiIcglmbjgghzNyhn1GY9oFWPAxTRHpIKG&#10;0bwN/YTjEXKxWiUQxs2ysNUPlkfqKI+3q0OAaEnaKEqvBFoSNxi41JzhccSJ/nOfUI8/hO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DeXZEMsAgAAWAQAAA4AAAAAAAAAAQAgAAAANQEAAGRy&#10;cy9lMm9Eb2MueG1sUEsFBgAAAAAGAAYAWQEAANMFAAAAAA==&#10;" filled="f" stroked="f" strokeweight=".5pt">
          <v:textbox style="mso-fit-shape-to-text:t" inset="0,0,0,0">
            <w:txbxContent>
              <w:p w:rsidR="00CA059C" w:rsidRDefault="00CA059C">
                <w:pPr>
                  <w:pStyle w:val="a7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 w:rsidR="002C4A2D"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426490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2D" w:rsidRDefault="002C4A2D" w:rsidP="00CA059C">
      <w:r>
        <w:separator/>
      </w:r>
    </w:p>
  </w:footnote>
  <w:footnote w:type="continuationSeparator" w:id="1">
    <w:p w:rsidR="002C4A2D" w:rsidRDefault="002C4A2D" w:rsidP="00CA0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B90E7C"/>
    <w:multiLevelType w:val="singleLevel"/>
    <w:tmpl w:val="9AB90E7C"/>
    <w:lvl w:ilvl="0">
      <w:start w:val="1"/>
      <w:numFmt w:val="decimal"/>
      <w:suff w:val="space"/>
      <w:lvlText w:val="%1."/>
      <w:lvlJc w:val="left"/>
    </w:lvl>
  </w:abstractNum>
  <w:abstractNum w:abstractNumId="1">
    <w:nsid w:val="3FF186E5"/>
    <w:multiLevelType w:val="singleLevel"/>
    <w:tmpl w:val="3FF186E5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AABCA2"/>
    <w:multiLevelType w:val="singleLevel"/>
    <w:tmpl w:val="72AABCA2"/>
    <w:lvl w:ilvl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59C"/>
    <w:rsid w:val="BF7857BF"/>
    <w:rsid w:val="BFE791B2"/>
    <w:rsid w:val="BFEADE58"/>
    <w:rsid w:val="DDB2D2E5"/>
    <w:rsid w:val="E5BF14DF"/>
    <w:rsid w:val="EBB3C6B5"/>
    <w:rsid w:val="F6EE55D9"/>
    <w:rsid w:val="F7C5EB4B"/>
    <w:rsid w:val="F7F3F5D3"/>
    <w:rsid w:val="F99A62AB"/>
    <w:rsid w:val="FF21E51D"/>
    <w:rsid w:val="FF3B3132"/>
    <w:rsid w:val="000E445E"/>
    <w:rsid w:val="002C4A2D"/>
    <w:rsid w:val="00426490"/>
    <w:rsid w:val="00CA059C"/>
    <w:rsid w:val="01117D6F"/>
    <w:rsid w:val="04367805"/>
    <w:rsid w:val="04431B4F"/>
    <w:rsid w:val="04C27814"/>
    <w:rsid w:val="055F5B35"/>
    <w:rsid w:val="057730EC"/>
    <w:rsid w:val="059923F4"/>
    <w:rsid w:val="05A618D3"/>
    <w:rsid w:val="07101F4D"/>
    <w:rsid w:val="07892DC0"/>
    <w:rsid w:val="07EF7DB4"/>
    <w:rsid w:val="087E3119"/>
    <w:rsid w:val="088753C2"/>
    <w:rsid w:val="098C700B"/>
    <w:rsid w:val="0D2524D2"/>
    <w:rsid w:val="0D517F9B"/>
    <w:rsid w:val="0D9F67F3"/>
    <w:rsid w:val="0DF33E56"/>
    <w:rsid w:val="0DFA1BA9"/>
    <w:rsid w:val="0FD0599A"/>
    <w:rsid w:val="108D1969"/>
    <w:rsid w:val="114418EB"/>
    <w:rsid w:val="11B4777B"/>
    <w:rsid w:val="12495363"/>
    <w:rsid w:val="13CF199B"/>
    <w:rsid w:val="14201DBE"/>
    <w:rsid w:val="158B7BD7"/>
    <w:rsid w:val="160E023B"/>
    <w:rsid w:val="16182D80"/>
    <w:rsid w:val="16AF4B9E"/>
    <w:rsid w:val="17AE2EE8"/>
    <w:rsid w:val="1889217B"/>
    <w:rsid w:val="19B206A9"/>
    <w:rsid w:val="19C53E52"/>
    <w:rsid w:val="1BAB0711"/>
    <w:rsid w:val="1BBE3C44"/>
    <w:rsid w:val="1BC1488A"/>
    <w:rsid w:val="1CEE0CC0"/>
    <w:rsid w:val="1DA713B2"/>
    <w:rsid w:val="1DB46B7E"/>
    <w:rsid w:val="21956B4E"/>
    <w:rsid w:val="21AA4EBE"/>
    <w:rsid w:val="227349A4"/>
    <w:rsid w:val="236C6EFB"/>
    <w:rsid w:val="237750F1"/>
    <w:rsid w:val="23B337F3"/>
    <w:rsid w:val="24523BCF"/>
    <w:rsid w:val="2701749A"/>
    <w:rsid w:val="2789305A"/>
    <w:rsid w:val="297B468D"/>
    <w:rsid w:val="299E0C00"/>
    <w:rsid w:val="2A3A63DC"/>
    <w:rsid w:val="2BD1618C"/>
    <w:rsid w:val="2BEF4902"/>
    <w:rsid w:val="2BF0052F"/>
    <w:rsid w:val="2D3F41A0"/>
    <w:rsid w:val="2E2028CF"/>
    <w:rsid w:val="30AB0C2B"/>
    <w:rsid w:val="33540CF0"/>
    <w:rsid w:val="34032A56"/>
    <w:rsid w:val="340A4CC4"/>
    <w:rsid w:val="372873E1"/>
    <w:rsid w:val="377C0FD4"/>
    <w:rsid w:val="39AF18E3"/>
    <w:rsid w:val="3AE243A6"/>
    <w:rsid w:val="3E994EC7"/>
    <w:rsid w:val="3ECB5788"/>
    <w:rsid w:val="3EEF18F6"/>
    <w:rsid w:val="406E56A0"/>
    <w:rsid w:val="408F0466"/>
    <w:rsid w:val="4097020B"/>
    <w:rsid w:val="4138438D"/>
    <w:rsid w:val="426E7F5A"/>
    <w:rsid w:val="42946142"/>
    <w:rsid w:val="43422D96"/>
    <w:rsid w:val="43526A49"/>
    <w:rsid w:val="43626180"/>
    <w:rsid w:val="44A23818"/>
    <w:rsid w:val="44F65522"/>
    <w:rsid w:val="45630354"/>
    <w:rsid w:val="46DF0E9A"/>
    <w:rsid w:val="46EB7BF4"/>
    <w:rsid w:val="46EC2FE8"/>
    <w:rsid w:val="477600FF"/>
    <w:rsid w:val="499670E6"/>
    <w:rsid w:val="49E163A5"/>
    <w:rsid w:val="4A317484"/>
    <w:rsid w:val="4CD3324F"/>
    <w:rsid w:val="4DA421A8"/>
    <w:rsid w:val="4DE31F5D"/>
    <w:rsid w:val="4F823037"/>
    <w:rsid w:val="526B217C"/>
    <w:rsid w:val="529A35D0"/>
    <w:rsid w:val="542F6E03"/>
    <w:rsid w:val="54AB56D0"/>
    <w:rsid w:val="54E21BAE"/>
    <w:rsid w:val="569F71AC"/>
    <w:rsid w:val="57BD0C66"/>
    <w:rsid w:val="58F509F1"/>
    <w:rsid w:val="5B11C581"/>
    <w:rsid w:val="5D8D24E7"/>
    <w:rsid w:val="5D916D19"/>
    <w:rsid w:val="61CC0CE7"/>
    <w:rsid w:val="64D26DAA"/>
    <w:rsid w:val="65C07D27"/>
    <w:rsid w:val="665B12D9"/>
    <w:rsid w:val="673B32BC"/>
    <w:rsid w:val="676F49C1"/>
    <w:rsid w:val="67A277F4"/>
    <w:rsid w:val="683C4B1C"/>
    <w:rsid w:val="68812B28"/>
    <w:rsid w:val="68F9227D"/>
    <w:rsid w:val="6AC456E0"/>
    <w:rsid w:val="6C38478D"/>
    <w:rsid w:val="6C421DA2"/>
    <w:rsid w:val="6CF51F95"/>
    <w:rsid w:val="6CFE696A"/>
    <w:rsid w:val="6ED72076"/>
    <w:rsid w:val="70285372"/>
    <w:rsid w:val="71221260"/>
    <w:rsid w:val="717F9408"/>
    <w:rsid w:val="72522916"/>
    <w:rsid w:val="743F505D"/>
    <w:rsid w:val="769722B0"/>
    <w:rsid w:val="78D676B1"/>
    <w:rsid w:val="7BA9B991"/>
    <w:rsid w:val="7C856AA9"/>
    <w:rsid w:val="7D612AFC"/>
    <w:rsid w:val="7DEC1126"/>
    <w:rsid w:val="7E7C3540"/>
    <w:rsid w:val="7EAA512E"/>
    <w:rsid w:val="7FDB443A"/>
    <w:rsid w:val="7FF9FE24"/>
    <w:rsid w:val="7FFFF325"/>
    <w:rsid w:val="897FCFA0"/>
    <w:rsid w:val="9BDE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A059C"/>
    <w:pPr>
      <w:widowControl w:val="0"/>
      <w:jc w:val="both"/>
    </w:pPr>
    <w:rPr>
      <w:kern w:val="2"/>
      <w:sz w:val="21"/>
      <w:szCs w:val="24"/>
    </w:rPr>
  </w:style>
  <w:style w:type="paragraph" w:styleId="20">
    <w:name w:val="heading 2"/>
    <w:basedOn w:val="a"/>
    <w:next w:val="a"/>
    <w:semiHidden/>
    <w:unhideWhenUsed/>
    <w:qFormat/>
    <w:rsid w:val="00CA059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rsid w:val="00CA059C"/>
    <w:pPr>
      <w:ind w:firstLine="420"/>
    </w:pPr>
    <w:rPr>
      <w:rFonts w:ascii="Times New Roman" w:hAnsi="Times New Roman"/>
      <w:sz w:val="20"/>
      <w:szCs w:val="20"/>
    </w:rPr>
  </w:style>
  <w:style w:type="paragraph" w:styleId="a3">
    <w:name w:val="Body Text Indent"/>
    <w:basedOn w:val="a"/>
    <w:qFormat/>
    <w:rsid w:val="00CA059C"/>
    <w:pPr>
      <w:ind w:left="200"/>
    </w:pPr>
  </w:style>
  <w:style w:type="paragraph" w:styleId="a4">
    <w:name w:val="Normal Indent"/>
    <w:basedOn w:val="a"/>
    <w:qFormat/>
    <w:rsid w:val="00CA059C"/>
    <w:pPr>
      <w:ind w:firstLineChars="200" w:firstLine="420"/>
    </w:pPr>
  </w:style>
  <w:style w:type="paragraph" w:styleId="a5">
    <w:name w:val="Body Text"/>
    <w:basedOn w:val="a"/>
    <w:uiPriority w:val="99"/>
    <w:unhideWhenUsed/>
    <w:qFormat/>
    <w:rsid w:val="00CA059C"/>
    <w:pPr>
      <w:spacing w:after="120"/>
    </w:pPr>
  </w:style>
  <w:style w:type="paragraph" w:styleId="a6">
    <w:name w:val="Plain Text"/>
    <w:qFormat/>
    <w:rsid w:val="00CA059C"/>
    <w:pPr>
      <w:widowControl w:val="0"/>
      <w:spacing w:line="580" w:lineRule="exact"/>
      <w:ind w:right="-197" w:firstLineChars="200" w:firstLine="560"/>
      <w:jc w:val="both"/>
    </w:pPr>
    <w:rPr>
      <w:rFonts w:ascii="黑体" w:eastAsia="黑体" w:hAnsi="Courier New" w:cs="Times New Roman"/>
      <w:kern w:val="2"/>
      <w:sz w:val="28"/>
    </w:rPr>
  </w:style>
  <w:style w:type="paragraph" w:styleId="a7">
    <w:name w:val="footer"/>
    <w:basedOn w:val="a"/>
    <w:uiPriority w:val="99"/>
    <w:qFormat/>
    <w:rsid w:val="00CA059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qFormat/>
    <w:rsid w:val="00CA059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CA059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rsid w:val="00CA059C"/>
    <w:rPr>
      <w:rFonts w:ascii="等线" w:eastAsia="等线" w:hAnsi="等线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CA059C"/>
    <w:rPr>
      <w:b/>
    </w:rPr>
  </w:style>
  <w:style w:type="character" w:styleId="ac">
    <w:name w:val="Hyperlink"/>
    <w:basedOn w:val="a0"/>
    <w:qFormat/>
    <w:rsid w:val="00CA059C"/>
    <w:rPr>
      <w:color w:val="0000FF"/>
      <w:u w:val="single"/>
    </w:rPr>
  </w:style>
  <w:style w:type="character" w:customStyle="1" w:styleId="NormalCharacter">
    <w:name w:val="NormalCharacter"/>
    <w:semiHidden/>
    <w:qFormat/>
    <w:rsid w:val="00CA059C"/>
  </w:style>
  <w:style w:type="paragraph" w:customStyle="1" w:styleId="1">
    <w:name w:val="列出段落1"/>
    <w:basedOn w:val="a"/>
    <w:uiPriority w:val="99"/>
    <w:qFormat/>
    <w:rsid w:val="00CA059C"/>
    <w:pPr>
      <w:ind w:firstLineChars="200" w:firstLine="420"/>
    </w:pPr>
    <w:rPr>
      <w:rFonts w:ascii="Calibri" w:hAnsi="Calibri"/>
      <w:szCs w:val="22"/>
    </w:rPr>
  </w:style>
  <w:style w:type="paragraph" w:customStyle="1" w:styleId="Heading2">
    <w:name w:val="Heading2"/>
    <w:qFormat/>
    <w:rsid w:val="00CA059C"/>
    <w:pPr>
      <w:spacing w:before="100" w:beforeAutospacing="1" w:after="100" w:afterAutospacing="1"/>
      <w:textAlignment w:val="baseline"/>
    </w:pPr>
    <w:rPr>
      <w:rFonts w:ascii="宋体" w:eastAsia="等线" w:hAnsi="宋体" w:cs="宋体"/>
      <w:b/>
      <w:bCs/>
      <w:sz w:val="36"/>
      <w:szCs w:val="36"/>
    </w:rPr>
  </w:style>
  <w:style w:type="paragraph" w:customStyle="1" w:styleId="Bodytext1">
    <w:name w:val="Body text|1"/>
    <w:uiPriority w:val="99"/>
    <w:qFormat/>
    <w:rsid w:val="00CA059C"/>
    <w:pPr>
      <w:widowControl w:val="0"/>
      <w:spacing w:line="391" w:lineRule="auto"/>
      <w:ind w:firstLine="400"/>
    </w:pPr>
    <w:rPr>
      <w:rFonts w:ascii="宋体" w:eastAsia="宋体" w:hAnsi="宋体" w:cs="宋体"/>
      <w:color w:val="000000"/>
      <w:sz w:val="30"/>
      <w:szCs w:val="30"/>
      <w:lang w:val="zh-TW" w:eastAsia="zh-TW"/>
    </w:rPr>
  </w:style>
  <w:style w:type="paragraph" w:customStyle="1" w:styleId="p15">
    <w:name w:val="p15"/>
    <w:qFormat/>
    <w:rsid w:val="00CA059C"/>
    <w:pPr>
      <w:snapToGri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Headerorfooter1">
    <w:name w:val="Header or footer|1"/>
    <w:uiPriority w:val="99"/>
    <w:qFormat/>
    <w:rsid w:val="00CA059C"/>
    <w:pPr>
      <w:widowControl w:val="0"/>
    </w:pPr>
    <w:rPr>
      <w:rFonts w:ascii="Times New Roman" w:eastAsia="宋体" w:hAnsi="Times New Roman" w:cs="Times New Roman"/>
      <w:color w:val="000000"/>
      <w:sz w:val="17"/>
      <w:szCs w:val="17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788</Characters>
  <Application>Microsoft Office Word</Application>
  <DocSecurity>0</DocSecurity>
  <Lines>6</Lines>
  <Paragraphs>1</Paragraphs>
  <ScaleCrop>false</ScaleCrop>
  <Company>Microsoft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李莹</cp:lastModifiedBy>
  <cp:revision>2</cp:revision>
  <dcterms:created xsi:type="dcterms:W3CDTF">2023-02-19T08:26:00Z</dcterms:created>
  <dcterms:modified xsi:type="dcterms:W3CDTF">2023-02-19T08:26:00Z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